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A1" w:rsidRDefault="002B0D4E" w:rsidP="003F3FA1">
      <w:pPr>
        <w:pStyle w:val="Default"/>
      </w:pPr>
      <w:r>
        <w:t xml:space="preserve"> </w:t>
      </w:r>
      <w:r w:rsidR="001B7354" w:rsidRPr="001B7354">
        <w:rPr>
          <w:noProof/>
        </w:rPr>
        <w:drawing>
          <wp:inline distT="0" distB="0" distL="0" distR="0">
            <wp:extent cx="1276350" cy="771525"/>
            <wp:effectExtent l="0" t="0" r="0" b="0"/>
            <wp:docPr id="1" name="Εικόνα 1" descr="C:\Users\User\Desktop\ΚΕΝΤΡΟ ΚΟΙΝΟΤΗΤΑΣ\ΑΦΙΣΕΣ -ΦΥΛΛΑΔΙΑ\ΦΥΛΛΑΔΙΟ ΑΦΙΣΕΣ,ΔΙΚΑΙΟΛΟΓΗΤΙΚΑ ΛΟΚΡΩΝ\ΠΡΟΤΥΠΟ ΓΙΑ ΕΓΓΡΑΦΑ KAI ΑΙΤΗΣΕΙΣ ΑΝΑΛΟΓΑ ΤΑ ΛΟΓΟΤΥΠΑ\logo_dimos_lokron (1)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ΚΕΝΤΡΟ ΚΟΙΝΟΤΗΤΑΣ\ΑΦΙΣΕΣ -ΦΥΛΛΑΔΙΑ\ΦΥΛΛΑΔΙΟ ΑΦΙΣΕΣ,ΔΙΚΑΙΟΛΟΓΗΤΙΚΑ ΛΟΚΡΩΝ\ΠΡΟΤΥΠΟ ΓΙΑ ΕΓΓΡΑΦΑ KAI ΑΙΤΗΣΕΙΣ ΑΝΑΛΟΓΑ ΤΑ ΛΟΓΟΤΥΠΑ\logo_dimos_lokron (1)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23" cy="77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AA2">
        <w:t xml:space="preserve">                                                                 </w:t>
      </w:r>
      <w:r w:rsidR="00771AA2" w:rsidRPr="00771AA2">
        <w:rPr>
          <w:noProof/>
        </w:rPr>
        <w:drawing>
          <wp:inline distT="0" distB="0" distL="0" distR="0">
            <wp:extent cx="1295397" cy="600075"/>
            <wp:effectExtent l="0" t="0" r="3" b="0"/>
            <wp:docPr id="4" name="Εικόνα 2" descr="C:\Users\User\Desktop\ΚΕΝΤΡΟ ΚΟΙΝΟΤΗΤΑΣ\ΑΦΙΣΕΣ -ΦΥΛΛΑΔΙΑ\ΦΥΛΛΑΔΙΟ ΑΦΙΣΕΣ,ΔΙΚΑΙΟΛΟΓΗΤΙΚΑ ΛΟΚΡΩΝ\ΠΡΟΤΥΠΟ ΓΙΑ ΕΓΓΡΑΦΑ KAI ΑΙΤΗΣΕΙΣ ΑΝΑΛΟΓΑ ΤΑ ΛΟΓΟΤΥΠΑ\logo_kentro koinotitas logo me parartima rom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ΚΕΝΤΡΟ ΚΟΙΝΟΤΗΤΑΣ\ΑΦΙΣΕΣ -ΦΥΛΛΑΔΙΑ\ΦΥΛΛΑΔΙΟ ΑΦΙΣΕΣ,ΔΙΚΑΙΟΛΟΓΗΤΙΚΑ ΛΟΚΡΩΝ\ΠΡΟΤΥΠΟ ΓΙΑ ΕΓΓΡΑΦΑ KAI ΑΙΤΗΣΕΙΣ ΑΝΑΛΟΓΑ ΤΑ ΛΟΓΟΤΥΠΑ\logo_kentro koinotitas logo me parartima roma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23" cy="60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354" w:rsidRDefault="001B7354" w:rsidP="003F3FA1">
      <w:pPr>
        <w:pStyle w:val="Default"/>
      </w:pPr>
    </w:p>
    <w:p w:rsidR="003F3FA1" w:rsidRPr="00082E48" w:rsidRDefault="00EC275F" w:rsidP="003F3FA1">
      <w:pPr>
        <w:pStyle w:val="Default"/>
        <w:rPr>
          <w:rFonts w:ascii="Times New Roman" w:hAnsi="Times New Roman" w:cs="Times New Roman"/>
        </w:rPr>
      </w:pPr>
      <w:r>
        <w:t xml:space="preserve">                   </w:t>
      </w:r>
      <w:r w:rsidR="003F3FA1">
        <w:t xml:space="preserve"> </w:t>
      </w:r>
      <w:r w:rsidR="003F3FA1" w:rsidRPr="00082E48">
        <w:rPr>
          <w:rFonts w:ascii="Times New Roman" w:hAnsi="Times New Roman" w:cs="Times New Roman"/>
          <w:b/>
          <w:bCs/>
        </w:rPr>
        <w:t xml:space="preserve">ΑΝΑΚΟΙΝΩΣΗ ΓΙΑ ΤΟ «ΕΠΙΔΟΜΑ ΣΤΕΓΑΣΗΣ» </w:t>
      </w:r>
    </w:p>
    <w:p w:rsidR="003F3FA1" w:rsidRPr="00082E48" w:rsidRDefault="00A03B65" w:rsidP="003F3FA1">
      <w:pPr>
        <w:pStyle w:val="Default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3F3FA1" w:rsidRPr="00082E48">
        <w:rPr>
          <w:rFonts w:ascii="Times New Roman" w:hAnsi="Times New Roman" w:cs="Times New Roman"/>
          <w:b/>
          <w:bCs/>
          <w:color w:val="FF0000"/>
        </w:rPr>
        <w:t xml:space="preserve">ΟΙ ΑΙΤΗΣΕΙΣ ΤΩΝ ΔΙΚΑΙΟΥΧΩΝ ΜΠΟΡΟΥΝ ΝΑ ΚΑΤΑΤΕΘΟΥΝ: </w:t>
      </w:r>
    </w:p>
    <w:p w:rsidR="00082E48" w:rsidRPr="00082E48" w:rsidRDefault="00082E48" w:rsidP="003F3FA1">
      <w:pPr>
        <w:pStyle w:val="Default"/>
        <w:rPr>
          <w:rFonts w:ascii="Times New Roman" w:hAnsi="Times New Roman" w:cs="Times New Roman"/>
          <w:color w:val="FF0000"/>
        </w:rPr>
      </w:pPr>
    </w:p>
    <w:p w:rsidR="003F3FA1" w:rsidRPr="00082E48" w:rsidRDefault="003F3FA1" w:rsidP="00082E48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2E48">
        <w:rPr>
          <w:rFonts w:ascii="Times New Roman" w:hAnsi="Times New Roman" w:cs="Times New Roman"/>
        </w:rPr>
        <w:t xml:space="preserve">Ηλεκτρονικά απευθείας από τον αιτούντα (με κωδικούς </w:t>
      </w:r>
      <w:proofErr w:type="spellStart"/>
      <w:r w:rsidRPr="00082E48">
        <w:rPr>
          <w:rFonts w:ascii="Times New Roman" w:hAnsi="Times New Roman" w:cs="Times New Roman"/>
        </w:rPr>
        <w:t>taxisnet</w:t>
      </w:r>
      <w:proofErr w:type="spellEnd"/>
      <w:r w:rsidRPr="00082E48">
        <w:rPr>
          <w:rFonts w:ascii="Times New Roman" w:hAnsi="Times New Roman" w:cs="Times New Roman"/>
        </w:rPr>
        <w:t xml:space="preserve">) χρησιμοποιώντας την </w:t>
      </w:r>
      <w:r w:rsidR="00082E48">
        <w:rPr>
          <w:rFonts w:ascii="Times New Roman" w:hAnsi="Times New Roman" w:cs="Times New Roman"/>
        </w:rPr>
        <w:t xml:space="preserve">  </w:t>
      </w:r>
      <w:r w:rsidRPr="00082E48">
        <w:rPr>
          <w:rFonts w:ascii="Times New Roman" w:hAnsi="Times New Roman" w:cs="Times New Roman"/>
        </w:rPr>
        <w:t xml:space="preserve">ηλεκτρονική διεύθυνση </w:t>
      </w:r>
      <w:proofErr w:type="spellStart"/>
      <w:r w:rsidRPr="00082E48">
        <w:rPr>
          <w:rFonts w:ascii="Times New Roman" w:hAnsi="Times New Roman" w:cs="Times New Roman"/>
          <w:color w:val="0000FF"/>
        </w:rPr>
        <w:t>www.epidomastegasis.gr</w:t>
      </w:r>
      <w:proofErr w:type="spellEnd"/>
      <w:r w:rsidRPr="00082E48">
        <w:rPr>
          <w:rFonts w:ascii="Times New Roman" w:hAnsi="Times New Roman" w:cs="Times New Roman"/>
          <w:color w:val="0000FF"/>
        </w:rPr>
        <w:t xml:space="preserve"> </w:t>
      </w:r>
      <w:r w:rsidRPr="00082E48">
        <w:rPr>
          <w:rFonts w:ascii="Times New Roman" w:hAnsi="Times New Roman" w:cs="Times New Roman"/>
        </w:rPr>
        <w:t xml:space="preserve">H’ </w:t>
      </w:r>
    </w:p>
    <w:p w:rsidR="00082E48" w:rsidRPr="00082E48" w:rsidRDefault="00082E48" w:rsidP="00082E4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48">
        <w:rPr>
          <w:rFonts w:ascii="Times New Roman" w:hAnsi="Times New Roman" w:cs="Times New Roman"/>
          <w:b/>
          <w:sz w:val="24"/>
          <w:szCs w:val="24"/>
        </w:rPr>
        <w:t xml:space="preserve">Στο Κέντρο Κοινότητας με Παράρτημα </w:t>
      </w:r>
      <w:proofErr w:type="spellStart"/>
      <w:r w:rsidRPr="00082E48">
        <w:rPr>
          <w:rFonts w:ascii="Times New Roman" w:hAnsi="Times New Roman" w:cs="Times New Roman"/>
          <w:b/>
          <w:sz w:val="24"/>
          <w:szCs w:val="24"/>
        </w:rPr>
        <w:t>Ρομά</w:t>
      </w:r>
      <w:proofErr w:type="spellEnd"/>
      <w:r w:rsidRPr="00082E48">
        <w:rPr>
          <w:rFonts w:ascii="Times New Roman" w:hAnsi="Times New Roman" w:cs="Times New Roman"/>
          <w:b/>
          <w:sz w:val="24"/>
          <w:szCs w:val="24"/>
        </w:rPr>
        <w:t xml:space="preserve"> του Δήμου Λοκρών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82E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Τ</w:t>
      </w:r>
      <w:r w:rsidR="00A03B65">
        <w:rPr>
          <w:rFonts w:ascii="Times New Roman" w:hAnsi="Times New Roman" w:cs="Times New Roman"/>
          <w:sz w:val="24"/>
          <w:szCs w:val="24"/>
        </w:rPr>
        <w:t>αχ.</w:t>
      </w:r>
      <w:r>
        <w:rPr>
          <w:rFonts w:ascii="Times New Roman" w:hAnsi="Times New Roman" w:cs="Times New Roman"/>
          <w:sz w:val="24"/>
          <w:szCs w:val="24"/>
        </w:rPr>
        <w:t>δ</w:t>
      </w:r>
      <w:proofErr w:type="spellEnd"/>
      <w:r w:rsidRPr="00082E4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2E48">
        <w:rPr>
          <w:rFonts w:ascii="Times New Roman" w:hAnsi="Times New Roman" w:cs="Times New Roman"/>
          <w:sz w:val="24"/>
          <w:szCs w:val="24"/>
        </w:rPr>
        <w:t>νση</w:t>
      </w:r>
      <w:proofErr w:type="spellEnd"/>
      <w:r w:rsidRPr="00082E4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082E48">
        <w:rPr>
          <w:rFonts w:ascii="Times New Roman" w:hAnsi="Times New Roman" w:cs="Times New Roman"/>
          <w:sz w:val="24"/>
          <w:szCs w:val="24"/>
        </w:rPr>
        <w:t>Ν.Αβρααμ</w:t>
      </w:r>
      <w:proofErr w:type="spellEnd"/>
      <w:r w:rsidRPr="00082E48">
        <w:rPr>
          <w:rFonts w:ascii="Times New Roman" w:hAnsi="Times New Roman" w:cs="Times New Roman"/>
          <w:sz w:val="24"/>
          <w:szCs w:val="24"/>
        </w:rPr>
        <w:t xml:space="preserve"> 1, Τ.Κ 35200 </w:t>
      </w:r>
      <w:proofErr w:type="spellStart"/>
      <w:r w:rsidRPr="00082E48">
        <w:rPr>
          <w:rFonts w:ascii="Times New Roman" w:hAnsi="Times New Roman" w:cs="Times New Roman"/>
          <w:bCs/>
          <w:sz w:val="24"/>
          <w:szCs w:val="24"/>
        </w:rPr>
        <w:t>Τηλ</w:t>
      </w:r>
      <w:proofErr w:type="spellEnd"/>
      <w:r w:rsidRPr="00082E48">
        <w:rPr>
          <w:rFonts w:ascii="Times New Roman" w:hAnsi="Times New Roman" w:cs="Times New Roman"/>
          <w:bCs/>
          <w:sz w:val="24"/>
          <w:szCs w:val="24"/>
        </w:rPr>
        <w:t>. Επικοινωνίας</w:t>
      </w:r>
      <w:r w:rsidRPr="00082E4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82E48">
        <w:rPr>
          <w:rFonts w:ascii="Times New Roman" w:hAnsi="Times New Roman" w:cs="Times New Roman"/>
          <w:bCs/>
          <w:sz w:val="24"/>
          <w:szCs w:val="24"/>
        </w:rPr>
        <w:t>2233022191, 2233081052,</w:t>
      </w:r>
      <w:r w:rsidRPr="00082E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3FA1" w:rsidRPr="00723A6B" w:rsidRDefault="00082E48" w:rsidP="000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3A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proofErr w:type="gramStart"/>
      <w:r w:rsidRPr="00082E48">
        <w:rPr>
          <w:rFonts w:ascii="Times New Roman" w:hAnsi="Times New Roman" w:cs="Times New Roman"/>
          <w:bCs/>
          <w:sz w:val="24"/>
          <w:szCs w:val="24"/>
          <w:lang w:val="en-US"/>
        </w:rPr>
        <w:t>Email</w:t>
      </w:r>
      <w:r w:rsidRPr="00723A6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:</w:t>
      </w:r>
      <w:proofErr w:type="gramEnd"/>
      <w:r w:rsidRPr="00723A6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hyperlink r:id="rId7" w:history="1">
        <w:r w:rsidRPr="00082E48">
          <w:rPr>
            <w:rStyle w:val="-"/>
            <w:rFonts w:ascii="Times New Roman" w:hAnsi="Times New Roman" w:cs="Times New Roman"/>
            <w:bCs/>
            <w:sz w:val="24"/>
            <w:szCs w:val="24"/>
            <w:lang w:val="en-US"/>
          </w:rPr>
          <w:t>kentrokoin</w:t>
        </w:r>
        <w:r w:rsidRPr="00723A6B">
          <w:rPr>
            <w:rStyle w:val="-"/>
            <w:rFonts w:ascii="Times New Roman" w:hAnsi="Times New Roman" w:cs="Times New Roman"/>
            <w:bCs/>
            <w:sz w:val="24"/>
            <w:szCs w:val="24"/>
            <w:lang w:val="en-US"/>
          </w:rPr>
          <w:t>.</w:t>
        </w:r>
        <w:r w:rsidRPr="00082E48">
          <w:rPr>
            <w:rStyle w:val="-"/>
            <w:rFonts w:ascii="Times New Roman" w:hAnsi="Times New Roman" w:cs="Times New Roman"/>
            <w:bCs/>
            <w:sz w:val="24"/>
            <w:szCs w:val="24"/>
            <w:lang w:val="en-US"/>
          </w:rPr>
          <w:t>dimoslokron</w:t>
        </w:r>
        <w:r w:rsidRPr="00723A6B">
          <w:rPr>
            <w:rStyle w:val="-"/>
            <w:rFonts w:ascii="Times New Roman" w:hAnsi="Times New Roman" w:cs="Times New Roman"/>
            <w:bCs/>
            <w:sz w:val="24"/>
            <w:szCs w:val="24"/>
            <w:lang w:val="en-US"/>
          </w:rPr>
          <w:t>@</w:t>
        </w:r>
        <w:r w:rsidRPr="00082E48">
          <w:rPr>
            <w:rStyle w:val="-"/>
            <w:rFonts w:ascii="Times New Roman" w:hAnsi="Times New Roman" w:cs="Times New Roman"/>
            <w:bCs/>
            <w:sz w:val="24"/>
            <w:szCs w:val="24"/>
            <w:lang w:val="en-US"/>
          </w:rPr>
          <w:t>gmail</w:t>
        </w:r>
        <w:r w:rsidRPr="00723A6B">
          <w:rPr>
            <w:rStyle w:val="-"/>
            <w:rFonts w:ascii="Times New Roman" w:hAnsi="Times New Roman" w:cs="Times New Roman"/>
            <w:bCs/>
            <w:sz w:val="24"/>
            <w:szCs w:val="24"/>
            <w:lang w:val="en-US"/>
          </w:rPr>
          <w:t>.</w:t>
        </w:r>
        <w:r w:rsidRPr="00082E48">
          <w:rPr>
            <w:rStyle w:val="-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</w:hyperlink>
    </w:p>
    <w:p w:rsidR="00082E48" w:rsidRPr="00723A6B" w:rsidRDefault="00082E48" w:rsidP="00082E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</w:p>
    <w:p w:rsidR="00082E48" w:rsidRPr="002B0D4E" w:rsidRDefault="002B0D4E" w:rsidP="003F3FA1">
      <w:pPr>
        <w:pStyle w:val="Default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723A6B">
        <w:rPr>
          <w:rFonts w:ascii="Times New Roman" w:hAnsi="Times New Roman" w:cs="Times New Roman"/>
          <w:color w:val="FF0000"/>
          <w:lang w:val="en-US"/>
        </w:rPr>
        <w:t xml:space="preserve">                 </w:t>
      </w:r>
      <w:r w:rsidRPr="00723A6B">
        <w:rPr>
          <w:rFonts w:ascii="Times New Roman" w:hAnsi="Times New Roman" w:cs="Times New Roman"/>
          <w:color w:val="FF0000"/>
          <w:u w:val="single"/>
          <w:lang w:val="en-US"/>
        </w:rPr>
        <w:t xml:space="preserve"> </w:t>
      </w:r>
      <w:r w:rsidR="003F3FA1" w:rsidRPr="002B0D4E">
        <w:rPr>
          <w:rFonts w:ascii="Times New Roman" w:hAnsi="Times New Roman" w:cs="Times New Roman"/>
          <w:color w:val="FF0000"/>
          <w:sz w:val="28"/>
          <w:szCs w:val="28"/>
          <w:u w:val="single"/>
        </w:rPr>
        <w:t>ΣΤΗΝ ΠΕΡΙΠΤΩΣΗ ΥΠΟΒΟΛΗΣ ΣΕ ΥΠΗΡΕΣΙΕΣ ΤΟΥ ΔΗΜΟΥ:</w:t>
      </w:r>
    </w:p>
    <w:p w:rsidR="003F3FA1" w:rsidRPr="002B0D4E" w:rsidRDefault="003F3FA1" w:rsidP="003F3FA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B0D4E">
        <w:rPr>
          <w:rFonts w:ascii="Times New Roman" w:hAnsi="Times New Roman" w:cs="Times New Roman"/>
          <w:color w:val="FF0000"/>
          <w:sz w:val="28"/>
          <w:szCs w:val="28"/>
        </w:rPr>
        <w:t xml:space="preserve"> Η αίτηση υποβάλλεται από τον </w:t>
      </w:r>
      <w:r w:rsidRPr="002B0D4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ενήλικο υπόχρεο </w:t>
      </w:r>
      <w:r w:rsidRPr="002B0D4E">
        <w:rPr>
          <w:rFonts w:ascii="Times New Roman" w:hAnsi="Times New Roman" w:cs="Times New Roman"/>
          <w:color w:val="FF0000"/>
          <w:sz w:val="28"/>
          <w:szCs w:val="28"/>
        </w:rPr>
        <w:t xml:space="preserve">υποβολής φορολογικής δήλωσης ή </w:t>
      </w:r>
      <w:r w:rsidRPr="002B0D4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τον/την σύζυγο </w:t>
      </w:r>
      <w:r w:rsidRPr="002B0D4E">
        <w:rPr>
          <w:rFonts w:ascii="Times New Roman" w:hAnsi="Times New Roman" w:cs="Times New Roman"/>
          <w:color w:val="FF0000"/>
          <w:sz w:val="28"/>
          <w:szCs w:val="28"/>
        </w:rPr>
        <w:t xml:space="preserve">του υπόχρεου, στο όνομα του οποίου έχει συναφθεί το ηλεκτρονικό μισθωτήριο. </w:t>
      </w:r>
    </w:p>
    <w:p w:rsidR="00082E48" w:rsidRPr="002B0D4E" w:rsidRDefault="00082E48" w:rsidP="00082E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E48" w:rsidRPr="00251211" w:rsidRDefault="00082E48" w:rsidP="00082E48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251211">
        <w:rPr>
          <w:rFonts w:ascii="Times New Roman" w:hAnsi="Times New Roman" w:cs="Times New Roman"/>
          <w:b/>
          <w:u w:val="single"/>
        </w:rPr>
        <w:t xml:space="preserve">ΑΠΑΡΑΙΤΗΤΑ ΔΙΚΑΙΟΛΟΓΗΤΙΚΑ ΓΙΑ ΤΗΝ ΥΠΟΒΟΛΗ ΑΙΤΗΣΗΣ </w:t>
      </w:r>
    </w:p>
    <w:p w:rsidR="00082E48" w:rsidRPr="00082E48" w:rsidRDefault="00082E48" w:rsidP="003F3FA1">
      <w:pPr>
        <w:pStyle w:val="Default"/>
        <w:rPr>
          <w:rFonts w:ascii="Times New Roman" w:hAnsi="Times New Roman" w:cs="Times New Roman"/>
        </w:rPr>
      </w:pPr>
    </w:p>
    <w:p w:rsidR="003F3FA1" w:rsidRPr="00082E48" w:rsidRDefault="003F3FA1" w:rsidP="003F3FA1">
      <w:pPr>
        <w:pStyle w:val="Default"/>
        <w:spacing w:after="168"/>
        <w:rPr>
          <w:rFonts w:ascii="Times New Roman" w:hAnsi="Times New Roman" w:cs="Times New Roman"/>
        </w:rPr>
      </w:pPr>
      <w:r w:rsidRPr="00082E48">
        <w:rPr>
          <w:rFonts w:ascii="Times New Roman" w:hAnsi="Times New Roman" w:cs="Times New Roman"/>
        </w:rPr>
        <w:t xml:space="preserve">1) </w:t>
      </w:r>
      <w:r w:rsidRPr="00082E48">
        <w:rPr>
          <w:rFonts w:ascii="Times New Roman" w:hAnsi="Times New Roman" w:cs="Times New Roman"/>
          <w:b/>
          <w:bCs/>
        </w:rPr>
        <w:t xml:space="preserve">ΈΝΤΥΠΟ ΣΥΝΑΙΝΕΣΗΣ </w:t>
      </w:r>
      <w:r w:rsidRPr="00082E48">
        <w:rPr>
          <w:rFonts w:ascii="Times New Roman" w:hAnsi="Times New Roman" w:cs="Times New Roman"/>
        </w:rPr>
        <w:t xml:space="preserve">υπογεγραμμένο (με γνήσιο της υπογραφής) από όλα τα ενήλικα μέλη της οικογένειας καθώς και των ατόμων που τυχόν φιλοξενούνται. Εντάσσονται φοιτητές και μέλη που εκπληρώνουν την στρατιωτική τους θητεία. </w:t>
      </w:r>
    </w:p>
    <w:p w:rsidR="003F3FA1" w:rsidRPr="00082E48" w:rsidRDefault="003F3FA1" w:rsidP="003F3FA1">
      <w:pPr>
        <w:pStyle w:val="Default"/>
        <w:spacing w:after="168"/>
        <w:rPr>
          <w:rFonts w:ascii="Times New Roman" w:hAnsi="Times New Roman" w:cs="Times New Roman"/>
        </w:rPr>
      </w:pPr>
      <w:r w:rsidRPr="00082E48">
        <w:rPr>
          <w:rFonts w:ascii="Times New Roman" w:hAnsi="Times New Roman" w:cs="Times New Roman"/>
          <w:b/>
          <w:bCs/>
        </w:rPr>
        <w:t xml:space="preserve">2) Αστυνομική ταυτότητα ή διαβατήριο και άδεια διαμονής σε ισχύ ή βεβαίωση κατάθεσης αιτήματος ανανέωσης της. </w:t>
      </w:r>
    </w:p>
    <w:p w:rsidR="003F3FA1" w:rsidRPr="00082E48" w:rsidRDefault="003F3FA1" w:rsidP="003F3FA1">
      <w:pPr>
        <w:pStyle w:val="Default"/>
        <w:spacing w:after="168"/>
        <w:rPr>
          <w:rFonts w:ascii="Times New Roman" w:hAnsi="Times New Roman" w:cs="Times New Roman"/>
        </w:rPr>
      </w:pPr>
      <w:r w:rsidRPr="00082E48">
        <w:rPr>
          <w:rFonts w:ascii="Times New Roman" w:hAnsi="Times New Roman" w:cs="Times New Roman"/>
          <w:b/>
          <w:bCs/>
        </w:rPr>
        <w:t xml:space="preserve">3) </w:t>
      </w:r>
      <w:proofErr w:type="spellStart"/>
      <w:r w:rsidRPr="00082E48">
        <w:rPr>
          <w:rFonts w:ascii="Times New Roman" w:hAnsi="Times New Roman" w:cs="Times New Roman"/>
          <w:b/>
          <w:bCs/>
        </w:rPr>
        <w:t>Iban</w:t>
      </w:r>
      <w:proofErr w:type="spellEnd"/>
      <w:r w:rsidRPr="00082E48">
        <w:rPr>
          <w:rFonts w:ascii="Times New Roman" w:hAnsi="Times New Roman" w:cs="Times New Roman"/>
          <w:b/>
          <w:bCs/>
        </w:rPr>
        <w:t xml:space="preserve"> τραπεζικού λογαριασμού </w:t>
      </w:r>
      <w:r w:rsidRPr="00082E48">
        <w:rPr>
          <w:rFonts w:ascii="Times New Roman" w:hAnsi="Times New Roman" w:cs="Times New Roman"/>
        </w:rPr>
        <w:t xml:space="preserve">του ατόμου που αιτείται </w:t>
      </w:r>
    </w:p>
    <w:p w:rsidR="003F3FA1" w:rsidRPr="00082E48" w:rsidRDefault="003F3FA1" w:rsidP="003F3FA1">
      <w:pPr>
        <w:pStyle w:val="Default"/>
        <w:spacing w:after="168"/>
        <w:rPr>
          <w:rFonts w:ascii="Times New Roman" w:hAnsi="Times New Roman" w:cs="Times New Roman"/>
        </w:rPr>
      </w:pPr>
      <w:r w:rsidRPr="00082E48">
        <w:rPr>
          <w:rFonts w:ascii="Times New Roman" w:hAnsi="Times New Roman" w:cs="Times New Roman"/>
          <w:b/>
          <w:bCs/>
        </w:rPr>
        <w:t>4) Διεύθυνση Ηλεκτρονικού Ταχυδρομείου (</w:t>
      </w:r>
      <w:proofErr w:type="spellStart"/>
      <w:r w:rsidRPr="00082E48">
        <w:rPr>
          <w:rFonts w:ascii="Times New Roman" w:hAnsi="Times New Roman" w:cs="Times New Roman"/>
          <w:b/>
          <w:bCs/>
        </w:rPr>
        <w:t>email</w:t>
      </w:r>
      <w:proofErr w:type="spellEnd"/>
      <w:r w:rsidRPr="00082E48">
        <w:rPr>
          <w:rFonts w:ascii="Times New Roman" w:hAnsi="Times New Roman" w:cs="Times New Roman"/>
          <w:b/>
          <w:bCs/>
        </w:rPr>
        <w:t xml:space="preserve">) </w:t>
      </w:r>
      <w:r w:rsidRPr="00082E48">
        <w:rPr>
          <w:rFonts w:ascii="Times New Roman" w:hAnsi="Times New Roman" w:cs="Times New Roman"/>
        </w:rPr>
        <w:t>να το γνωρίζετ</w:t>
      </w:r>
      <w:r w:rsidRPr="00082E48">
        <w:rPr>
          <w:rFonts w:ascii="Times New Roman" w:hAnsi="Times New Roman" w:cs="Times New Roman"/>
          <w:b/>
          <w:bCs/>
        </w:rPr>
        <w:t xml:space="preserve">ε </w:t>
      </w:r>
    </w:p>
    <w:p w:rsidR="003F3FA1" w:rsidRPr="00082E48" w:rsidRDefault="003F3FA1" w:rsidP="003F3FA1">
      <w:pPr>
        <w:pStyle w:val="Default"/>
        <w:spacing w:after="168"/>
        <w:rPr>
          <w:rFonts w:ascii="Times New Roman" w:hAnsi="Times New Roman" w:cs="Times New Roman"/>
        </w:rPr>
      </w:pPr>
      <w:r w:rsidRPr="00082E48">
        <w:rPr>
          <w:rFonts w:ascii="Times New Roman" w:hAnsi="Times New Roman" w:cs="Times New Roman"/>
          <w:b/>
          <w:bCs/>
        </w:rPr>
        <w:t>5) Λογαριασμός παροχής ρεύματος.</w:t>
      </w:r>
      <w:r w:rsidR="00670D75">
        <w:rPr>
          <w:rFonts w:ascii="Times New Roman" w:hAnsi="Times New Roman" w:cs="Times New Roman"/>
          <w:b/>
          <w:bCs/>
        </w:rPr>
        <w:t xml:space="preserve"> </w:t>
      </w:r>
      <w:r w:rsidRPr="00082E48">
        <w:rPr>
          <w:rFonts w:ascii="Times New Roman" w:hAnsi="Times New Roman" w:cs="Times New Roman"/>
        </w:rPr>
        <w:t xml:space="preserve">Από 1/1/2020 υποχρεωτικά στο όνομα του αιτούντα </w:t>
      </w:r>
    </w:p>
    <w:p w:rsidR="003F3FA1" w:rsidRPr="00082E48" w:rsidRDefault="003F3FA1" w:rsidP="003F3FA1">
      <w:pPr>
        <w:pStyle w:val="Default"/>
        <w:spacing w:after="168"/>
        <w:rPr>
          <w:rFonts w:ascii="Times New Roman" w:hAnsi="Times New Roman" w:cs="Times New Roman"/>
        </w:rPr>
      </w:pPr>
      <w:r w:rsidRPr="00082E48">
        <w:rPr>
          <w:rFonts w:ascii="Times New Roman" w:hAnsi="Times New Roman" w:cs="Times New Roman"/>
          <w:b/>
          <w:bCs/>
        </w:rPr>
        <w:t xml:space="preserve">6) Κινητό τηλέφωνο </w:t>
      </w:r>
      <w:r w:rsidRPr="00082E48">
        <w:rPr>
          <w:rFonts w:ascii="Times New Roman" w:hAnsi="Times New Roman" w:cs="Times New Roman"/>
        </w:rPr>
        <w:t xml:space="preserve">να το γνωρίζετε </w:t>
      </w:r>
    </w:p>
    <w:p w:rsidR="003F3FA1" w:rsidRPr="00082E48" w:rsidRDefault="003F3FA1" w:rsidP="003F3FA1">
      <w:pPr>
        <w:pStyle w:val="Default"/>
        <w:spacing w:after="168"/>
        <w:rPr>
          <w:rFonts w:ascii="Times New Roman" w:hAnsi="Times New Roman" w:cs="Times New Roman"/>
        </w:rPr>
      </w:pPr>
      <w:r w:rsidRPr="00082E48">
        <w:rPr>
          <w:rFonts w:ascii="Times New Roman" w:hAnsi="Times New Roman" w:cs="Times New Roman"/>
          <w:b/>
          <w:bCs/>
        </w:rPr>
        <w:t xml:space="preserve">7) Ηλεκτρονικό μισθωτήριο σε ισχύ </w:t>
      </w:r>
      <w:r w:rsidRPr="00082E48">
        <w:rPr>
          <w:rFonts w:ascii="Times New Roman" w:hAnsi="Times New Roman" w:cs="Times New Roman"/>
        </w:rPr>
        <w:t xml:space="preserve">κατά την ημερομηνία υποβολής της αίτησης και για το σύνολο της περιόδου χορήγησης του επιδόματος (το ελάχιστο 6 μήνες). </w:t>
      </w:r>
    </w:p>
    <w:p w:rsidR="003F3FA1" w:rsidRPr="00082E48" w:rsidRDefault="003F3FA1" w:rsidP="00670D75">
      <w:pPr>
        <w:pStyle w:val="Default"/>
        <w:jc w:val="both"/>
        <w:rPr>
          <w:rFonts w:ascii="Times New Roman" w:hAnsi="Times New Roman" w:cs="Times New Roman"/>
        </w:rPr>
      </w:pPr>
      <w:r w:rsidRPr="00082E48">
        <w:rPr>
          <w:rFonts w:ascii="Times New Roman" w:hAnsi="Times New Roman" w:cs="Times New Roman"/>
        </w:rPr>
        <w:t xml:space="preserve">8) </w:t>
      </w:r>
      <w:r w:rsidRPr="00082E48">
        <w:rPr>
          <w:rFonts w:ascii="Times New Roman" w:hAnsi="Times New Roman" w:cs="Times New Roman"/>
          <w:b/>
          <w:bCs/>
        </w:rPr>
        <w:t xml:space="preserve">Για να χαρακτηριστεί η οικογένεια </w:t>
      </w:r>
      <w:proofErr w:type="spellStart"/>
      <w:r w:rsidRPr="00082E48">
        <w:rPr>
          <w:rFonts w:ascii="Times New Roman" w:hAnsi="Times New Roman" w:cs="Times New Roman"/>
          <w:b/>
          <w:bCs/>
        </w:rPr>
        <w:t>μονογονεική</w:t>
      </w:r>
      <w:proofErr w:type="spellEnd"/>
      <w:r w:rsidRPr="00082E48">
        <w:rPr>
          <w:rFonts w:ascii="Times New Roman" w:hAnsi="Times New Roman" w:cs="Times New Roman"/>
          <w:b/>
          <w:bCs/>
        </w:rPr>
        <w:t>:</w:t>
      </w:r>
      <w:r w:rsidR="00670D75">
        <w:rPr>
          <w:rFonts w:ascii="Times New Roman" w:hAnsi="Times New Roman" w:cs="Times New Roman"/>
          <w:b/>
          <w:bCs/>
        </w:rPr>
        <w:t xml:space="preserve"> </w:t>
      </w:r>
      <w:r w:rsidRPr="00082E48">
        <w:rPr>
          <w:rFonts w:ascii="Times New Roman" w:hAnsi="Times New Roman" w:cs="Times New Roman"/>
        </w:rPr>
        <w:t>ένας μόνος γονέας (άγαμος γονέας, σε χηρεία ή διαζευγμένος ή λόγω κράτησης έτερου γονέα σ</w:t>
      </w:r>
      <w:r w:rsidR="00670D75">
        <w:rPr>
          <w:rFonts w:ascii="Times New Roman" w:hAnsi="Times New Roman" w:cs="Times New Roman"/>
        </w:rPr>
        <w:t xml:space="preserve">ε σωφρονιστικό κατάστημα) ασκεί </w:t>
      </w:r>
      <w:proofErr w:type="spellStart"/>
      <w:r w:rsidRPr="00082E48">
        <w:rPr>
          <w:rFonts w:ascii="Times New Roman" w:hAnsi="Times New Roman" w:cs="Times New Roman"/>
        </w:rPr>
        <w:t>κατ΄</w:t>
      </w:r>
      <w:proofErr w:type="spellEnd"/>
      <w:r w:rsidR="00670D75">
        <w:rPr>
          <w:rFonts w:ascii="Times New Roman" w:hAnsi="Times New Roman" w:cs="Times New Roman"/>
        </w:rPr>
        <w:t xml:space="preserve"> </w:t>
      </w:r>
      <w:r w:rsidRPr="00082E48">
        <w:rPr>
          <w:rFonts w:ascii="Times New Roman" w:hAnsi="Times New Roman" w:cs="Times New Roman"/>
        </w:rPr>
        <w:t xml:space="preserve">αποκλειστικότητα την προσωρινή ή μόνιμη επιμέλεια σε τουλάχιστον ένα ανήλικο τέκνο μετά από σχετική ανάθεση με δικαστική απόφαση ή συμβολαιογραφική πράξη. </w:t>
      </w:r>
    </w:p>
    <w:p w:rsidR="003F3FA1" w:rsidRPr="00082E48" w:rsidRDefault="003F3FA1" w:rsidP="003F3FA1">
      <w:pPr>
        <w:pStyle w:val="Default"/>
        <w:rPr>
          <w:rFonts w:ascii="Times New Roman" w:hAnsi="Times New Roman" w:cs="Times New Roman"/>
        </w:rPr>
      </w:pPr>
    </w:p>
    <w:p w:rsidR="003F3FA1" w:rsidRPr="00082E48" w:rsidRDefault="003F3FA1" w:rsidP="00670D75">
      <w:pPr>
        <w:pStyle w:val="Default"/>
        <w:numPr>
          <w:ilvl w:val="0"/>
          <w:numId w:val="6"/>
        </w:numPr>
        <w:spacing w:after="165"/>
        <w:rPr>
          <w:rFonts w:ascii="Times New Roman" w:hAnsi="Times New Roman" w:cs="Times New Roman"/>
        </w:rPr>
      </w:pPr>
      <w:r w:rsidRPr="00082E48">
        <w:rPr>
          <w:rFonts w:ascii="Times New Roman" w:hAnsi="Times New Roman" w:cs="Times New Roman"/>
          <w:b/>
          <w:bCs/>
        </w:rPr>
        <w:t>Σε περίπτωση προσθήκης μέλους</w:t>
      </w:r>
      <w:r w:rsidRPr="00082E48">
        <w:rPr>
          <w:rFonts w:ascii="Times New Roman" w:hAnsi="Times New Roman" w:cs="Times New Roman"/>
        </w:rPr>
        <w:t xml:space="preserve">: πιστοποιητικό γέννησης ή γάμου και ΑΜΚΑ </w:t>
      </w:r>
    </w:p>
    <w:p w:rsidR="003F3FA1" w:rsidRPr="00082E48" w:rsidRDefault="003F3FA1" w:rsidP="00670D75">
      <w:pPr>
        <w:pStyle w:val="Default"/>
        <w:numPr>
          <w:ilvl w:val="0"/>
          <w:numId w:val="6"/>
        </w:numPr>
        <w:spacing w:after="165"/>
        <w:rPr>
          <w:rFonts w:ascii="Times New Roman" w:hAnsi="Times New Roman" w:cs="Times New Roman"/>
        </w:rPr>
      </w:pPr>
      <w:r w:rsidRPr="00082E48">
        <w:rPr>
          <w:rFonts w:ascii="Times New Roman" w:hAnsi="Times New Roman" w:cs="Times New Roman"/>
        </w:rPr>
        <w:t xml:space="preserve">Σε περίπτωση διαγραφής μέλους: </w:t>
      </w:r>
    </w:p>
    <w:p w:rsidR="003F3FA1" w:rsidRPr="00082E48" w:rsidRDefault="003F3FA1" w:rsidP="00A834E7">
      <w:pPr>
        <w:pStyle w:val="Default"/>
        <w:numPr>
          <w:ilvl w:val="0"/>
          <w:numId w:val="8"/>
        </w:numPr>
        <w:tabs>
          <w:tab w:val="left" w:pos="1134"/>
        </w:tabs>
        <w:spacing w:after="165"/>
        <w:ind w:hanging="11"/>
        <w:rPr>
          <w:rFonts w:ascii="Times New Roman" w:hAnsi="Times New Roman" w:cs="Times New Roman"/>
        </w:rPr>
      </w:pPr>
      <w:r w:rsidRPr="00082E48">
        <w:rPr>
          <w:rFonts w:ascii="Times New Roman" w:hAnsi="Times New Roman" w:cs="Times New Roman"/>
        </w:rPr>
        <w:t xml:space="preserve">Λόγω θανάτου: πιστοποιητικό θανάτου </w:t>
      </w:r>
    </w:p>
    <w:p w:rsidR="003F3FA1" w:rsidRPr="00082E48" w:rsidRDefault="003F3FA1" w:rsidP="00A834E7">
      <w:pPr>
        <w:pStyle w:val="Default"/>
        <w:numPr>
          <w:ilvl w:val="0"/>
          <w:numId w:val="8"/>
        </w:numPr>
        <w:tabs>
          <w:tab w:val="left" w:pos="1134"/>
        </w:tabs>
        <w:spacing w:after="165"/>
        <w:ind w:hanging="11"/>
        <w:rPr>
          <w:rFonts w:ascii="Times New Roman" w:hAnsi="Times New Roman" w:cs="Times New Roman"/>
        </w:rPr>
      </w:pPr>
      <w:r w:rsidRPr="00082E48">
        <w:rPr>
          <w:rFonts w:ascii="Times New Roman" w:hAnsi="Times New Roman" w:cs="Times New Roman"/>
        </w:rPr>
        <w:t xml:space="preserve">Λόγω μετακόμισης: κάθε πρόσφορο δικαιολογητικό </w:t>
      </w:r>
    </w:p>
    <w:p w:rsidR="003F3FA1" w:rsidRPr="00082E48" w:rsidRDefault="003F3FA1" w:rsidP="00A834E7">
      <w:pPr>
        <w:pStyle w:val="Default"/>
        <w:numPr>
          <w:ilvl w:val="0"/>
          <w:numId w:val="8"/>
        </w:numPr>
        <w:tabs>
          <w:tab w:val="left" w:pos="1134"/>
          <w:tab w:val="left" w:pos="1418"/>
          <w:tab w:val="left" w:pos="1560"/>
        </w:tabs>
        <w:ind w:hanging="11"/>
        <w:rPr>
          <w:rFonts w:ascii="Times New Roman" w:hAnsi="Times New Roman" w:cs="Times New Roman"/>
        </w:rPr>
      </w:pPr>
      <w:r w:rsidRPr="00082E48">
        <w:rPr>
          <w:rFonts w:ascii="Times New Roman" w:hAnsi="Times New Roman" w:cs="Times New Roman"/>
        </w:rPr>
        <w:t xml:space="preserve">Μέλη που δεν αναγνωρίζονται από τον αιτούντα: διαγραφή στην αρμόδια Δ.Ο.Υ. </w:t>
      </w:r>
    </w:p>
    <w:p w:rsidR="00827235" w:rsidRPr="00082E48" w:rsidRDefault="00827235">
      <w:pPr>
        <w:rPr>
          <w:rFonts w:ascii="Times New Roman" w:hAnsi="Times New Roman" w:cs="Times New Roman"/>
          <w:sz w:val="24"/>
          <w:szCs w:val="24"/>
        </w:rPr>
      </w:pPr>
    </w:p>
    <w:p w:rsidR="003F3FA1" w:rsidRDefault="003F3FA1"/>
    <w:p w:rsidR="003F3FA1" w:rsidRPr="003F3FA1" w:rsidRDefault="003F3FA1" w:rsidP="003F3FA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A03B65" w:rsidRDefault="003F3FA1" w:rsidP="00A03B65">
      <w:pPr>
        <w:autoSpaceDE w:val="0"/>
        <w:autoSpaceDN w:val="0"/>
        <w:adjustRightInd w:val="0"/>
        <w:spacing w:after="170" w:line="240" w:lineRule="auto"/>
        <w:rPr>
          <w:rFonts w:ascii="Bookman Old Style" w:hAnsi="Bookman Old Style" w:cs="Bookman Old Style"/>
          <w:color w:val="000000"/>
        </w:rPr>
      </w:pPr>
      <w:r w:rsidRPr="003F3FA1">
        <w:rPr>
          <w:rFonts w:ascii="Symbol" w:hAnsi="Symbol" w:cs="Symbol"/>
          <w:color w:val="000000"/>
        </w:rPr>
        <w:lastRenderedPageBreak/>
        <w:t></w:t>
      </w:r>
      <w:r w:rsidRPr="003F3FA1">
        <w:rPr>
          <w:rFonts w:ascii="Symbol" w:hAnsi="Symbol" w:cs="Symbol"/>
          <w:color w:val="000000"/>
        </w:rPr>
        <w:t></w:t>
      </w:r>
      <w:r w:rsidRPr="003F3FA1">
        <w:rPr>
          <w:rFonts w:ascii="Bookman Old Style" w:hAnsi="Bookman Old Style" w:cs="Bookman Old Style"/>
          <w:b/>
          <w:bCs/>
          <w:color w:val="000000"/>
          <w:sz w:val="23"/>
          <w:szCs w:val="23"/>
        </w:rPr>
        <w:t>Σε περίπτωση που η φιλοξενία δεν είχε δηλωθεί στην τελευταία εκκαθαρισμένη δήλωση</w:t>
      </w:r>
      <w:r w:rsidRPr="003F3FA1">
        <w:rPr>
          <w:rFonts w:ascii="Bookman Old Style" w:hAnsi="Bookman Old Style" w:cs="Bookman Old Style"/>
          <w:color w:val="000000"/>
          <w:sz w:val="23"/>
          <w:szCs w:val="23"/>
        </w:rPr>
        <w:t xml:space="preserve">, </w:t>
      </w:r>
      <w:r w:rsidRPr="003F3FA1">
        <w:rPr>
          <w:rFonts w:ascii="Bookman Old Style" w:hAnsi="Bookman Old Style" w:cs="Bookman Old Style"/>
          <w:color w:val="000000"/>
        </w:rPr>
        <w:t xml:space="preserve">δεν υπάρχει η δυνατότητα ένταξης στο πρόγραμμα για το φιλοξενούμενο άτομο ή την φιλοξενούμενη οικογένεια. </w:t>
      </w:r>
    </w:p>
    <w:p w:rsidR="003F3FA1" w:rsidRPr="00A03B65" w:rsidRDefault="003F3FA1" w:rsidP="00A03B6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170" w:line="240" w:lineRule="auto"/>
        <w:ind w:left="142" w:hanging="142"/>
        <w:rPr>
          <w:rFonts w:ascii="Bookman Old Style" w:hAnsi="Bookman Old Style" w:cs="Bookman Old Style"/>
          <w:color w:val="000000"/>
        </w:rPr>
      </w:pPr>
      <w:r w:rsidRPr="00A03B65">
        <w:rPr>
          <w:rFonts w:ascii="Bookman Old Style" w:hAnsi="Bookman Old Style" w:cs="Bookman Old Style"/>
          <w:b/>
          <w:bCs/>
          <w:color w:val="000000"/>
          <w:sz w:val="23"/>
          <w:szCs w:val="23"/>
        </w:rPr>
        <w:t xml:space="preserve">Σε περίπτωση που προκύψει ανάγκη απόδειξης της μόνιμης και νόμιμης διαμονής των 5 τελευταίων ετών: </w:t>
      </w:r>
    </w:p>
    <w:p w:rsidR="003F3FA1" w:rsidRPr="003F3FA1" w:rsidRDefault="003F3FA1" w:rsidP="004B7A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man Old Style" w:hAnsi="Bookman Old Style" w:cs="Bookman Old Style"/>
          <w:color w:val="000000"/>
        </w:rPr>
      </w:pPr>
      <w:r w:rsidRPr="003F3FA1">
        <w:rPr>
          <w:rFonts w:ascii="Courier New" w:hAnsi="Courier New" w:cs="Courier New"/>
          <w:color w:val="000000"/>
        </w:rPr>
        <w:t xml:space="preserve">o </w:t>
      </w:r>
      <w:r w:rsidRPr="003F3FA1">
        <w:rPr>
          <w:rFonts w:ascii="Bookman Old Style" w:hAnsi="Bookman Old Style" w:cs="Bookman Old Style"/>
          <w:color w:val="000000"/>
        </w:rPr>
        <w:t xml:space="preserve">Για τους ημεδαπούς: μισθωτήρια για τα τελευταία 5 έτη, αποδεικτικά εργασίας στη </w:t>
      </w:r>
      <w:r w:rsidR="004B7A2C">
        <w:rPr>
          <w:rFonts w:ascii="Bookman Old Style" w:hAnsi="Bookman Old Style" w:cs="Bookman Old Style"/>
          <w:color w:val="000000"/>
        </w:rPr>
        <w:t xml:space="preserve">                     </w:t>
      </w:r>
      <w:r w:rsidRPr="003F3FA1">
        <w:rPr>
          <w:rFonts w:ascii="Bookman Old Style" w:hAnsi="Bookman Old Style" w:cs="Bookman Old Style"/>
          <w:color w:val="000000"/>
        </w:rPr>
        <w:t xml:space="preserve">χώρα, αποδεικτικά φοίτησης κλπ. </w:t>
      </w:r>
    </w:p>
    <w:p w:rsidR="003F3FA1" w:rsidRPr="003F3FA1" w:rsidRDefault="003F3FA1" w:rsidP="004B7A2C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man Old Style" w:hAnsi="Bookman Old Style" w:cs="Bookman Old Style"/>
          <w:color w:val="000000"/>
        </w:rPr>
      </w:pPr>
      <w:r w:rsidRPr="003F3FA1">
        <w:rPr>
          <w:rFonts w:ascii="Courier New" w:hAnsi="Courier New" w:cs="Courier New"/>
          <w:color w:val="000000"/>
        </w:rPr>
        <w:t xml:space="preserve">o </w:t>
      </w:r>
      <w:r w:rsidRPr="003F3FA1">
        <w:rPr>
          <w:rFonts w:ascii="Bookman Old Style" w:hAnsi="Bookman Old Style" w:cs="Bookman Old Style"/>
          <w:color w:val="000000"/>
        </w:rPr>
        <w:t xml:space="preserve">Για τους αλλοδαπούς: η ύπαρξη άδειας διαμονής σε ισχύ συνολικά για τα 5 έτη ή και η βεβαίωση κατάθεσης αιτήματος για ανανέωσή της. </w:t>
      </w:r>
    </w:p>
    <w:p w:rsidR="003F3FA1" w:rsidRDefault="003F3FA1" w:rsidP="004B7A2C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man Old Style" w:hAnsi="Bookman Old Style" w:cs="Bookman Old Style"/>
          <w:color w:val="000000"/>
        </w:rPr>
      </w:pPr>
      <w:r w:rsidRPr="003F3FA1">
        <w:rPr>
          <w:rFonts w:ascii="Courier New" w:hAnsi="Courier New" w:cs="Courier New"/>
          <w:color w:val="000000"/>
        </w:rPr>
        <w:t xml:space="preserve">o </w:t>
      </w:r>
      <w:r w:rsidRPr="003F3FA1">
        <w:rPr>
          <w:rFonts w:ascii="Bookman Old Style" w:hAnsi="Bookman Old Style" w:cs="Bookman Old Style"/>
          <w:color w:val="000000"/>
        </w:rPr>
        <w:t xml:space="preserve">Η υποβολή αιτήματος ασύλου σε </w:t>
      </w:r>
      <w:r w:rsidR="00670D75" w:rsidRPr="003F3FA1">
        <w:rPr>
          <w:rFonts w:ascii="Bookman Old Style" w:hAnsi="Bookman Old Style" w:cs="Bookman Old Style"/>
          <w:color w:val="000000"/>
        </w:rPr>
        <w:t>περίοδο</w:t>
      </w:r>
      <w:r w:rsidRPr="003F3FA1">
        <w:rPr>
          <w:rFonts w:ascii="Bookman Old Style" w:hAnsi="Bookman Old Style" w:cs="Bookman Old Style"/>
          <w:color w:val="000000"/>
        </w:rPr>
        <w:t xml:space="preserve"> προ της 5ετίας και η χορήγηση άδειας διαμονής δικαιούχου </w:t>
      </w:r>
      <w:r w:rsidR="00A03B65" w:rsidRPr="003F3FA1">
        <w:rPr>
          <w:rFonts w:ascii="Bookman Old Style" w:hAnsi="Bookman Old Style" w:cs="Bookman Old Style"/>
          <w:color w:val="000000"/>
        </w:rPr>
        <w:t>διεθνούς</w:t>
      </w:r>
      <w:r w:rsidRPr="003F3FA1">
        <w:rPr>
          <w:rFonts w:ascii="Bookman Old Style" w:hAnsi="Bookman Old Style" w:cs="Bookman Old Style"/>
          <w:color w:val="000000"/>
        </w:rPr>
        <w:t xml:space="preserve"> προστασίας εντός της 5ετίας. </w:t>
      </w:r>
    </w:p>
    <w:p w:rsidR="004B7A2C" w:rsidRPr="00670D75" w:rsidRDefault="004B7A2C" w:rsidP="004B7A2C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man Old Style" w:hAnsi="Bookman Old Style" w:cs="Bookman Old Style"/>
          <w:color w:val="000000"/>
        </w:rPr>
      </w:pPr>
    </w:p>
    <w:p w:rsidR="003F3FA1" w:rsidRPr="004B7A2C" w:rsidRDefault="003F3FA1" w:rsidP="003F3FA1">
      <w:pPr>
        <w:autoSpaceDE w:val="0"/>
        <w:autoSpaceDN w:val="0"/>
        <w:adjustRightInd w:val="0"/>
        <w:spacing w:after="1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2C">
        <w:rPr>
          <w:rFonts w:ascii="Times New Roman" w:hAnsi="Times New Roman" w:cs="Times New Roman"/>
          <w:color w:val="000000"/>
          <w:sz w:val="24"/>
          <w:szCs w:val="24"/>
        </w:rPr>
        <w:t xml:space="preserve"> Δεν γίνονται δεκτές αιτήσεις : </w:t>
      </w:r>
    </w:p>
    <w:p w:rsidR="003F3FA1" w:rsidRPr="003F3FA1" w:rsidRDefault="003F3FA1" w:rsidP="003F3F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36" w:line="240" w:lineRule="auto"/>
        <w:rPr>
          <w:rFonts w:ascii="Times New Roman" w:hAnsi="Times New Roman" w:cs="Times New Roman"/>
          <w:color w:val="000000"/>
        </w:rPr>
      </w:pPr>
      <w:r w:rsidRPr="003F3FA1">
        <w:rPr>
          <w:rFonts w:ascii="Times New Roman" w:hAnsi="Times New Roman" w:cs="Times New Roman"/>
          <w:color w:val="000000"/>
        </w:rPr>
        <w:t xml:space="preserve">Για μη ηλεκτροδοτούμενες κατοικίες </w:t>
      </w:r>
    </w:p>
    <w:p w:rsidR="003F3FA1" w:rsidRPr="003F3FA1" w:rsidRDefault="003F3FA1" w:rsidP="003F3F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36" w:line="240" w:lineRule="auto"/>
        <w:rPr>
          <w:rFonts w:ascii="Times New Roman" w:hAnsi="Times New Roman" w:cs="Times New Roman"/>
          <w:color w:val="000000"/>
        </w:rPr>
      </w:pPr>
      <w:r w:rsidRPr="003F3FA1">
        <w:rPr>
          <w:rFonts w:ascii="Times New Roman" w:hAnsi="Times New Roman" w:cs="Times New Roman"/>
          <w:color w:val="000000"/>
        </w:rPr>
        <w:t xml:space="preserve">Για μίσθωση τμήματος κατοικίας </w:t>
      </w:r>
    </w:p>
    <w:p w:rsidR="003F3FA1" w:rsidRPr="003F3FA1" w:rsidRDefault="003F3FA1" w:rsidP="003F3F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36" w:line="240" w:lineRule="auto"/>
        <w:rPr>
          <w:rFonts w:ascii="Times New Roman" w:hAnsi="Times New Roman" w:cs="Times New Roman"/>
          <w:color w:val="000000"/>
        </w:rPr>
      </w:pPr>
      <w:r w:rsidRPr="003F3FA1">
        <w:rPr>
          <w:rFonts w:ascii="Times New Roman" w:hAnsi="Times New Roman" w:cs="Times New Roman"/>
          <w:color w:val="000000"/>
        </w:rPr>
        <w:t xml:space="preserve">Για νοικοκυριά που μισθώνουν κατοικία ακίνητο συγγενών α’ βαθμού. </w:t>
      </w:r>
      <w:r w:rsidRPr="003F3FA1">
        <w:rPr>
          <w:rFonts w:ascii="Times New Roman" w:hAnsi="Times New Roman" w:cs="Times New Roman"/>
          <w:b/>
          <w:bCs/>
          <w:color w:val="000000"/>
        </w:rPr>
        <w:t xml:space="preserve">ΕΞΑΙΡΟΥΝΤΑΙ συμβόλαια με υποβολή έως 31/1/2019. </w:t>
      </w:r>
    </w:p>
    <w:p w:rsidR="003F3FA1" w:rsidRDefault="003F3FA1" w:rsidP="003F3F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36" w:line="240" w:lineRule="auto"/>
        <w:rPr>
          <w:rFonts w:ascii="Times New Roman" w:hAnsi="Times New Roman" w:cs="Times New Roman"/>
          <w:color w:val="000000"/>
        </w:rPr>
      </w:pPr>
      <w:r w:rsidRPr="003F3FA1">
        <w:rPr>
          <w:rFonts w:ascii="Times New Roman" w:hAnsi="Times New Roman" w:cs="Times New Roman"/>
          <w:color w:val="000000"/>
        </w:rPr>
        <w:t xml:space="preserve">Για κατοικία η οποία είχε παραχωρηθεί σε προηγούμενες φορολογικές δηλώσεις. </w:t>
      </w:r>
    </w:p>
    <w:p w:rsidR="003F3FA1" w:rsidRPr="003F3FA1" w:rsidRDefault="003F3FA1" w:rsidP="003F3F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36" w:line="240" w:lineRule="auto"/>
        <w:rPr>
          <w:rFonts w:ascii="Times New Roman" w:hAnsi="Times New Roman" w:cs="Times New Roman"/>
          <w:color w:val="000000"/>
        </w:rPr>
      </w:pPr>
      <w:r w:rsidRPr="003F3FA1">
        <w:rPr>
          <w:rFonts w:ascii="Bookman Old Style" w:hAnsi="Bookman Old Style" w:cs="Bookman Old Style"/>
          <w:color w:val="000000"/>
        </w:rPr>
        <w:t xml:space="preserve">Για όσους έχουν ενταχθεί σε άλλο πρόγραμμα επιδότησης /κάλυψης ενοικίου (Στέγαση Επανένταξη, </w:t>
      </w:r>
      <w:proofErr w:type="spellStart"/>
      <w:r w:rsidRPr="003F3FA1">
        <w:rPr>
          <w:rFonts w:ascii="Bookman Old Style" w:hAnsi="Bookman Old Style" w:cs="Bookman Old Style"/>
          <w:color w:val="000000"/>
        </w:rPr>
        <w:t>Στεγαση</w:t>
      </w:r>
      <w:proofErr w:type="spellEnd"/>
      <w:r w:rsidRPr="003F3FA1">
        <w:rPr>
          <w:rFonts w:ascii="Bookman Old Style" w:hAnsi="Bookman Old Style" w:cs="Bookman Old Style"/>
          <w:color w:val="000000"/>
        </w:rPr>
        <w:t xml:space="preserve"> και Εργασία για τους Αστέγους,</w:t>
      </w:r>
      <w:r w:rsidR="00670D75">
        <w:rPr>
          <w:rFonts w:ascii="Bookman Old Style" w:hAnsi="Bookman Old Style" w:cs="Bookman Old Style"/>
          <w:color w:val="000000"/>
        </w:rPr>
        <w:t xml:space="preserve"> </w:t>
      </w:r>
      <w:r w:rsidRPr="003F3FA1">
        <w:rPr>
          <w:rFonts w:ascii="Bookman Old Style" w:hAnsi="Bookman Old Style" w:cs="Bookman Old Style"/>
          <w:color w:val="000000"/>
        </w:rPr>
        <w:t xml:space="preserve">Επίδομα στεγαστικής συνδρομής ανασφαλίστων υπερηλίκων, Φοιτητικό-Στεγαστικό Επίδομα). </w:t>
      </w:r>
    </w:p>
    <w:p w:rsidR="003F3FA1" w:rsidRPr="003F3FA1" w:rsidRDefault="003F3FA1" w:rsidP="003F3F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36" w:line="240" w:lineRule="auto"/>
        <w:rPr>
          <w:rFonts w:ascii="Times New Roman" w:hAnsi="Times New Roman" w:cs="Times New Roman"/>
          <w:color w:val="000000"/>
        </w:rPr>
      </w:pPr>
      <w:r w:rsidRPr="003F3FA1">
        <w:rPr>
          <w:rFonts w:ascii="Bookman Old Style" w:hAnsi="Bookman Old Style" w:cs="Bookman Old Style"/>
          <w:color w:val="000000"/>
        </w:rPr>
        <w:t xml:space="preserve">Όταν ο αιτών είναι κάτοχος Δελτίου Αιτούντος Διεθνούς Προστασίας ή βεβαίωσης κατάθεσης αιτήματος για αρχική έκδοση άδειας διαμονής ή ειδικής βεβαίωσης νόμιμης διαμονής. </w:t>
      </w:r>
    </w:p>
    <w:p w:rsidR="003F3FA1" w:rsidRPr="003F3FA1" w:rsidRDefault="003F3FA1" w:rsidP="003F3FA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 w:rsidRPr="003F3FA1">
        <w:rPr>
          <w:rFonts w:ascii="Bookman Old Style" w:hAnsi="Bookman Old Style" w:cs="Bookman Old Style"/>
          <w:b/>
          <w:bCs/>
          <w:color w:val="000000"/>
        </w:rPr>
        <w:t>Κατά τον 6</w:t>
      </w:r>
      <w:r w:rsidRPr="003F3FA1">
        <w:rPr>
          <w:rFonts w:ascii="Bookman Old Style" w:hAnsi="Bookman Old Style" w:cs="Bookman Old Style"/>
          <w:b/>
          <w:bCs/>
          <w:color w:val="000000"/>
          <w:sz w:val="14"/>
          <w:szCs w:val="14"/>
        </w:rPr>
        <w:t xml:space="preserve">ο </w:t>
      </w:r>
      <w:r w:rsidRPr="003F3FA1">
        <w:rPr>
          <w:rFonts w:ascii="Bookman Old Style" w:hAnsi="Bookman Old Style" w:cs="Bookman Old Style"/>
          <w:b/>
          <w:bCs/>
          <w:color w:val="000000"/>
        </w:rPr>
        <w:t xml:space="preserve">μήνα: </w:t>
      </w:r>
      <w:r w:rsidRPr="003F3FA1">
        <w:rPr>
          <w:rFonts w:ascii="Bookman Old Style" w:hAnsi="Bookman Old Style" w:cs="Bookman Old Style"/>
          <w:color w:val="000000"/>
        </w:rPr>
        <w:t xml:space="preserve">Γίνεται αυτόματα διασταύρωση, από όπου </w:t>
      </w:r>
      <w:r w:rsidR="00A03B65" w:rsidRPr="003F3FA1">
        <w:rPr>
          <w:rFonts w:ascii="Bookman Old Style" w:hAnsi="Bookman Old Style" w:cs="Bookman Old Style"/>
          <w:color w:val="000000"/>
        </w:rPr>
        <w:t>προκύπτει</w:t>
      </w:r>
      <w:r w:rsidRPr="003F3FA1">
        <w:rPr>
          <w:rFonts w:ascii="Bookman Old Style" w:hAnsi="Bookman Old Style" w:cs="Bookman Old Style"/>
          <w:color w:val="000000"/>
        </w:rPr>
        <w:t xml:space="preserve"> εάν θα συνεχιστεί η επιδότηση ή όχι για άλλους 6 μήνες. Μόνο κατά τον 6</w:t>
      </w:r>
      <w:r w:rsidRPr="003F3FA1">
        <w:rPr>
          <w:rFonts w:ascii="Bookman Old Style" w:hAnsi="Bookman Old Style" w:cs="Bookman Old Style"/>
          <w:color w:val="000000"/>
          <w:sz w:val="14"/>
          <w:szCs w:val="14"/>
        </w:rPr>
        <w:t xml:space="preserve">ο </w:t>
      </w:r>
      <w:r w:rsidRPr="003F3FA1">
        <w:rPr>
          <w:rFonts w:ascii="Bookman Old Style" w:hAnsi="Bookman Old Style" w:cs="Bookman Old Style"/>
          <w:color w:val="000000"/>
        </w:rPr>
        <w:t xml:space="preserve">μήνα μπορούν να γίνουν τροποποιήσεις στη σύνθεση του νοικοκυριού με τα απαιτούμενα δικαιολογητικά, εάν προκύψει αλλαγή στη σύνθεση. </w:t>
      </w:r>
    </w:p>
    <w:p w:rsidR="003F3FA1" w:rsidRDefault="003F3FA1" w:rsidP="003F3FA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 w:rsidRPr="003F3FA1">
        <w:rPr>
          <w:rFonts w:ascii="Bookman Old Style" w:hAnsi="Bookman Old Style" w:cs="Bookman Old Style"/>
          <w:color w:val="000000"/>
          <w:u w:val="single"/>
        </w:rPr>
        <w:t>Τροποποιήσεις σε στοιχεία επικοινωνίας και ΙΒΑΝ γίνονται όλο το διάστημα</w:t>
      </w:r>
      <w:r w:rsidRPr="003F3FA1">
        <w:rPr>
          <w:rFonts w:ascii="Bookman Old Style" w:hAnsi="Bookman Old Style" w:cs="Bookman Old Style"/>
          <w:color w:val="000000"/>
        </w:rPr>
        <w:t xml:space="preserve">. </w:t>
      </w:r>
    </w:p>
    <w:p w:rsidR="003F3FA1" w:rsidRPr="003F3FA1" w:rsidRDefault="003F3FA1" w:rsidP="003F3FA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</w:p>
    <w:p w:rsidR="003F3FA1" w:rsidRDefault="003F3FA1" w:rsidP="003F3FA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</w:rPr>
      </w:pPr>
      <w:r w:rsidRPr="003F3FA1">
        <w:rPr>
          <w:rFonts w:ascii="Bookman Old Style" w:hAnsi="Bookman Old Style" w:cs="Bookman Old Style"/>
          <w:b/>
          <w:bCs/>
          <w:color w:val="000000"/>
        </w:rPr>
        <w:t xml:space="preserve">Όσες αιτήσεις γίνονται ή τροποποιούνται σε Δήμους ή Κέντρα Κοινότητας δεν μπορούν στη συνέχεια να ολοκληρωθούν από τον πολίτη. </w:t>
      </w:r>
    </w:p>
    <w:p w:rsidR="003F3FA1" w:rsidRPr="003F3FA1" w:rsidRDefault="003F3FA1" w:rsidP="003F3FA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</w:p>
    <w:p w:rsidR="003F3FA1" w:rsidRDefault="003F3FA1" w:rsidP="003F3FA1">
      <w:pPr>
        <w:rPr>
          <w:rFonts w:ascii="Bookman Old Style" w:hAnsi="Bookman Old Style" w:cs="Bookman Old Style"/>
          <w:color w:val="000000"/>
        </w:rPr>
      </w:pPr>
      <w:r w:rsidRPr="003F3FA1">
        <w:rPr>
          <w:rFonts w:ascii="Bookman Old Style" w:hAnsi="Bookman Old Style" w:cs="Bookman Old Style"/>
          <w:i/>
          <w:iCs/>
          <w:color w:val="000000"/>
          <w:u w:val="single"/>
        </w:rPr>
        <w:t>ΣΥΜΒΟΥΛΗ</w:t>
      </w:r>
      <w:r w:rsidRPr="003F3FA1">
        <w:rPr>
          <w:rFonts w:ascii="Bookman Old Style" w:hAnsi="Bookman Old Style" w:cs="Bookman Old Style"/>
          <w:color w:val="000000"/>
          <w:u w:val="single"/>
        </w:rPr>
        <w:t>:</w:t>
      </w:r>
      <w:r w:rsidRPr="003F3FA1">
        <w:rPr>
          <w:rFonts w:ascii="Bookman Old Style" w:hAnsi="Bookman Old Style" w:cs="Bookman Old Style"/>
          <w:color w:val="000000"/>
        </w:rPr>
        <w:t xml:space="preserve"> Καλό θα ήταν να </w:t>
      </w:r>
      <w:proofErr w:type="spellStart"/>
      <w:r w:rsidRPr="003F3FA1">
        <w:rPr>
          <w:rFonts w:ascii="Bookman Old Style" w:hAnsi="Bookman Old Style" w:cs="Bookman Old Style"/>
          <w:color w:val="000000"/>
        </w:rPr>
        <w:t>επικαιροποιηθούν</w:t>
      </w:r>
      <w:proofErr w:type="spellEnd"/>
      <w:r w:rsidRPr="003F3FA1">
        <w:rPr>
          <w:rFonts w:ascii="Bookman Old Style" w:hAnsi="Bookman Old Style" w:cs="Bookman Old Style"/>
          <w:color w:val="000000"/>
        </w:rPr>
        <w:t xml:space="preserve"> τα στοιχεία του τραπεζικού λογαρι</w:t>
      </w:r>
      <w:r>
        <w:rPr>
          <w:rFonts w:ascii="Bookman Old Style" w:hAnsi="Bookman Old Style" w:cs="Bookman Old Style"/>
          <w:color w:val="000000"/>
        </w:rPr>
        <w:t>α</w:t>
      </w:r>
      <w:r w:rsidRPr="003F3FA1">
        <w:rPr>
          <w:rFonts w:ascii="Bookman Old Style" w:hAnsi="Bookman Old Style" w:cs="Bookman Old Style"/>
          <w:color w:val="000000"/>
        </w:rPr>
        <w:t>σμού που δηλώνεται και κυρίως την αντιστοίχηση ΙΒΑΝ με ΑΦΜ και ΑΜΚΑ.</w:t>
      </w:r>
    </w:p>
    <w:p w:rsidR="00723A6B" w:rsidRDefault="00723A6B" w:rsidP="003F3FA1">
      <w:r>
        <w:rPr>
          <w:noProof/>
        </w:rPr>
        <w:drawing>
          <wp:inline distT="0" distB="0" distL="0" distR="0">
            <wp:extent cx="5686425" cy="838200"/>
            <wp:effectExtent l="19050" t="0" r="9525" b="0"/>
            <wp:docPr id="2" name="Εικόνα 1" descr="C:\Users\User\Desktop\ΚΕΝΤΡΟ ΚΟΙΝΟΤΗΤΑΣ\ΕΞΕΡΧΟΜΕΝΑ\ΑΙΤΗΣΕΙΣ.ΕΞΟΥΣΙΟΔΟΤΗΣΗΣ.ΥΠΕΥΘ.ΔΗΛ. ΝΕΑ ΚΑΡΤΕΛΑ\ΠΡΟΤΥΠΟ ΛΟΓΟΤΥΠΑ\visual_id_E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ΚΕΝΤΡΟ ΚΟΙΝΟΤΗΤΑΣ\ΕΞΕΡΧΟΜΕΝΑ\ΑΙΤΗΣΕΙΣ.ΕΞΟΥΣΙΟΔΟΤΗΣΗΣ.ΥΠΕΥΘ.ΔΗΛ. ΝΕΑ ΚΑΡΤΕΛΑ\ΠΡΟΤΥΠΟ ΛΟΓΟΤΥΠΑ\visual_id_ES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A6B" w:rsidRDefault="00723A6B" w:rsidP="00723A6B"/>
    <w:p w:rsidR="00723A6B" w:rsidRPr="00723A6B" w:rsidRDefault="00723A6B" w:rsidP="00723A6B">
      <w:pPr>
        <w:jc w:val="center"/>
      </w:pPr>
    </w:p>
    <w:sectPr w:rsidR="00723A6B" w:rsidRPr="00723A6B" w:rsidSect="00082E48">
      <w:pgSz w:w="11906" w:h="17338"/>
      <w:pgMar w:top="1400" w:right="1274" w:bottom="620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0C1"/>
    <w:multiLevelType w:val="hybridMultilevel"/>
    <w:tmpl w:val="85707A78"/>
    <w:lvl w:ilvl="0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9DA7720"/>
    <w:multiLevelType w:val="hybridMultilevel"/>
    <w:tmpl w:val="C262A8B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D3A1F"/>
    <w:multiLevelType w:val="hybridMultilevel"/>
    <w:tmpl w:val="E3B417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B738C1"/>
    <w:multiLevelType w:val="hybridMultilevel"/>
    <w:tmpl w:val="29D6510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B0A95"/>
    <w:multiLevelType w:val="hybridMultilevel"/>
    <w:tmpl w:val="1666A1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B11A1"/>
    <w:multiLevelType w:val="hybridMultilevel"/>
    <w:tmpl w:val="C85E79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000CF"/>
    <w:multiLevelType w:val="hybridMultilevel"/>
    <w:tmpl w:val="727804D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2FC77FD"/>
    <w:multiLevelType w:val="hybridMultilevel"/>
    <w:tmpl w:val="DD34B2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81A38"/>
    <w:multiLevelType w:val="hybridMultilevel"/>
    <w:tmpl w:val="0B06460E"/>
    <w:lvl w:ilvl="0" w:tplc="63205B0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C271A"/>
    <w:multiLevelType w:val="hybridMultilevel"/>
    <w:tmpl w:val="C6DEDA3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3FA1"/>
    <w:rsid w:val="0000656B"/>
    <w:rsid w:val="00082E48"/>
    <w:rsid w:val="001B7354"/>
    <w:rsid w:val="001C78C4"/>
    <w:rsid w:val="002B0D4E"/>
    <w:rsid w:val="003B0B07"/>
    <w:rsid w:val="003D3CE6"/>
    <w:rsid w:val="003F3FA1"/>
    <w:rsid w:val="004B7A2C"/>
    <w:rsid w:val="004F7154"/>
    <w:rsid w:val="00670D75"/>
    <w:rsid w:val="00723A6B"/>
    <w:rsid w:val="00771AA2"/>
    <w:rsid w:val="007F152A"/>
    <w:rsid w:val="00827235"/>
    <w:rsid w:val="008C58D7"/>
    <w:rsid w:val="008C73AD"/>
    <w:rsid w:val="00A03B65"/>
    <w:rsid w:val="00A834E7"/>
    <w:rsid w:val="00DB2F78"/>
    <w:rsid w:val="00EC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3FA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F3FA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82E48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B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B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kentrokoin.dimoslokr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653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2023-09-20T11:42:00Z</dcterms:created>
  <dcterms:modified xsi:type="dcterms:W3CDTF">2023-11-01T11:26:00Z</dcterms:modified>
</cp:coreProperties>
</file>