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99326" w14:textId="77777777" w:rsidR="005740B0" w:rsidRDefault="005740B0">
      <w:pPr>
        <w:pStyle w:val="10"/>
      </w:pPr>
    </w:p>
    <w:tbl>
      <w:tblPr>
        <w:tblStyle w:val="Style13"/>
        <w:tblW w:w="9288" w:type="dxa"/>
        <w:tblInd w:w="0" w:type="dxa"/>
        <w:tblLayout w:type="fixed"/>
        <w:tblLook w:val="04A0" w:firstRow="1" w:lastRow="0" w:firstColumn="1" w:lastColumn="0" w:noHBand="0" w:noVBand="1"/>
      </w:tblPr>
      <w:tblGrid>
        <w:gridCol w:w="4077"/>
        <w:gridCol w:w="993"/>
        <w:gridCol w:w="4218"/>
      </w:tblGrid>
      <w:tr w:rsidR="005740B0" w14:paraId="77B67608" w14:textId="77777777">
        <w:trPr>
          <w:trHeight w:val="2420"/>
        </w:trPr>
        <w:tc>
          <w:tcPr>
            <w:tcW w:w="5070" w:type="dxa"/>
            <w:gridSpan w:val="2"/>
          </w:tcPr>
          <w:p w14:paraId="561EDDF6" w14:textId="77777777" w:rsidR="005740B0" w:rsidRDefault="005740B0">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7936194E" w14:textId="77777777" w:rsidR="005740B0" w:rsidRDefault="005E1569">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noProof/>
                <w:color w:val="000000"/>
                <w:sz w:val="22"/>
                <w:szCs w:val="22"/>
                <w:lang w:eastAsia="el-GR"/>
              </w:rPr>
              <w:drawing>
                <wp:inline distT="0" distB="0" distL="114300" distR="114300" wp14:anchorId="2846AE0F" wp14:editId="3A90319E">
                  <wp:extent cx="551815" cy="4559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9" cstate="print"/>
                          <a:srcRect/>
                          <a:stretch>
                            <a:fillRect/>
                          </a:stretch>
                        </pic:blipFill>
                        <pic:spPr>
                          <a:xfrm>
                            <a:off x="0" y="0"/>
                            <a:ext cx="551815" cy="455930"/>
                          </a:xfrm>
                          <a:prstGeom prst="rect">
                            <a:avLst/>
                          </a:prstGeom>
                        </pic:spPr>
                      </pic:pic>
                    </a:graphicData>
                  </a:graphic>
                </wp:inline>
              </w:drawing>
            </w:r>
          </w:p>
          <w:p w14:paraId="2B75B79A" w14:textId="77777777" w:rsidR="005740B0" w:rsidRDefault="005E1569">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color w:val="000000"/>
                <w:sz w:val="22"/>
                <w:szCs w:val="22"/>
              </w:rPr>
              <w:t>ΕΛΛΗΝΙΚΗ ΔΗΜΟΚΡΑΤΙΑ</w:t>
            </w:r>
          </w:p>
          <w:p w14:paraId="5E1168EF" w14:textId="77777777" w:rsidR="005740B0" w:rsidRDefault="005E1569">
            <w:pPr>
              <w:pStyle w:val="10"/>
              <w:jc w:val="center"/>
              <w:rPr>
                <w:rFonts w:ascii="Arial" w:eastAsia="Arial" w:hAnsi="Arial" w:cs="Arial"/>
                <w:color w:val="000000"/>
                <w:sz w:val="22"/>
                <w:szCs w:val="22"/>
              </w:rPr>
            </w:pPr>
            <w:r>
              <w:rPr>
                <w:rFonts w:ascii="Arial" w:eastAsia="Arial" w:hAnsi="Arial" w:cs="Arial"/>
                <w:b/>
                <w:color w:val="000000"/>
                <w:sz w:val="22"/>
                <w:szCs w:val="22"/>
              </w:rPr>
              <w:t>ΠΕΡΙΦΕΡΕΙΑ ΣΤΕΡΕΑΣ ΕΛΛΑΔΑΣ</w:t>
            </w:r>
          </w:p>
          <w:p w14:paraId="5CF3786E" w14:textId="77777777" w:rsidR="005740B0" w:rsidRDefault="005E1569">
            <w:pPr>
              <w:pStyle w:val="10"/>
              <w:tabs>
                <w:tab w:val="left" w:pos="709"/>
                <w:tab w:val="left" w:pos="1077"/>
                <w:tab w:val="left" w:pos="1474"/>
                <w:tab w:val="left" w:pos="1871"/>
                <w:tab w:val="left" w:pos="2268"/>
              </w:tabs>
              <w:jc w:val="center"/>
              <w:rPr>
                <w:rFonts w:ascii="Arial" w:eastAsia="Arial" w:hAnsi="Arial" w:cs="Arial"/>
                <w:b/>
                <w:bCs/>
                <w:color w:val="000000"/>
                <w:sz w:val="22"/>
                <w:szCs w:val="22"/>
              </w:rPr>
            </w:pPr>
            <w:r>
              <w:rPr>
                <w:rFonts w:ascii="SimSun" w:eastAsia="SimSun" w:hAnsi="SimSun" w:cs="SimSun"/>
                <w:sz w:val="24"/>
                <w:szCs w:val="24"/>
              </w:rPr>
              <w:fldChar w:fldCharType="begin"/>
            </w:r>
            <w:r>
              <w:rPr>
                <w:rFonts w:ascii="SimSun" w:eastAsia="SimSun" w:hAnsi="SimSun" w:cs="SimSun"/>
                <w:sz w:val="24"/>
                <w:szCs w:val="24"/>
              </w:rPr>
              <w:instrText xml:space="preserve">INCLUDEPICTURE \d "https://www.civilprotection.gr/sites/default/gscp_uploads/gscp_logo_xoris_grammata_0.png" \* MERGEFORMATINET </w:instrText>
            </w:r>
            <w:r>
              <w:rPr>
                <w:rFonts w:ascii="SimSun" w:eastAsia="SimSun" w:hAnsi="SimSun" w:cs="SimSun"/>
                <w:sz w:val="24"/>
                <w:szCs w:val="24"/>
              </w:rPr>
              <w:fldChar w:fldCharType="separate"/>
            </w:r>
            <w:r>
              <w:rPr>
                <w:rFonts w:ascii="SimSun" w:eastAsia="SimSun" w:hAnsi="SimSun" w:cs="SimSun"/>
                <w:noProof/>
                <w:sz w:val="24"/>
                <w:szCs w:val="24"/>
                <w:lang w:eastAsia="el-GR"/>
              </w:rPr>
              <w:drawing>
                <wp:inline distT="0" distB="0" distL="114300" distR="114300" wp14:anchorId="48CC4EC4" wp14:editId="60F6A345">
                  <wp:extent cx="495300" cy="476250"/>
                  <wp:effectExtent l="0" t="0" r="0" b="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10"/>
                          <a:stretch>
                            <a:fillRect/>
                          </a:stretch>
                        </pic:blipFill>
                        <pic:spPr>
                          <a:xfrm>
                            <a:off x="0" y="0"/>
                            <a:ext cx="495300" cy="476250"/>
                          </a:xfrm>
                          <a:prstGeom prst="rect">
                            <a:avLst/>
                          </a:prstGeom>
                          <a:noFill/>
                          <a:ln w="9525">
                            <a:noFill/>
                          </a:ln>
                        </pic:spPr>
                      </pic:pic>
                    </a:graphicData>
                  </a:graphic>
                </wp:inline>
              </w:drawing>
            </w:r>
            <w:r>
              <w:rPr>
                <w:rFonts w:ascii="SimSun" w:eastAsia="SimSun" w:hAnsi="SimSun" w:cs="SimSun"/>
                <w:sz w:val="24"/>
                <w:szCs w:val="24"/>
              </w:rPr>
              <w:fldChar w:fldCharType="end"/>
            </w:r>
          </w:p>
          <w:p w14:paraId="03600B7A" w14:textId="77777777" w:rsidR="005740B0" w:rsidRDefault="005E1569">
            <w:pPr>
              <w:pStyle w:val="10"/>
              <w:tabs>
                <w:tab w:val="left" w:pos="709"/>
                <w:tab w:val="left" w:pos="1077"/>
                <w:tab w:val="left" w:pos="1474"/>
                <w:tab w:val="left" w:pos="1871"/>
                <w:tab w:val="left" w:pos="2268"/>
              </w:tabs>
              <w:jc w:val="center"/>
              <w:rPr>
                <w:rFonts w:ascii="Arial" w:eastAsia="Arial" w:hAnsi="Arial" w:cs="Arial"/>
                <w:b/>
                <w:bCs/>
                <w:color w:val="000000"/>
                <w:sz w:val="22"/>
                <w:szCs w:val="22"/>
              </w:rPr>
            </w:pPr>
            <w:r>
              <w:rPr>
                <w:rFonts w:ascii="Arial" w:eastAsia="Arial" w:hAnsi="Arial" w:cs="Arial"/>
                <w:b/>
                <w:bCs/>
                <w:color w:val="000000"/>
                <w:sz w:val="22"/>
                <w:szCs w:val="22"/>
              </w:rPr>
              <w:t xml:space="preserve">ΑΥΤΟΤΕΛΗΣ ΔΙΕΥΘΥΝΣΗ </w:t>
            </w:r>
          </w:p>
          <w:p w14:paraId="16A4EFEF" w14:textId="77777777" w:rsidR="005740B0" w:rsidRDefault="005E1569">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bCs/>
                <w:color w:val="000000"/>
                <w:sz w:val="22"/>
                <w:szCs w:val="22"/>
              </w:rPr>
              <w:t>ΠΟΛΙΤΙΚΗΣ ΠΡΟΣΤΑΣΙΑΣ</w:t>
            </w:r>
          </w:p>
        </w:tc>
        <w:tc>
          <w:tcPr>
            <w:tcW w:w="4218" w:type="dxa"/>
          </w:tcPr>
          <w:p w14:paraId="50956888" w14:textId="77777777" w:rsidR="005740B0" w:rsidRDefault="005740B0">
            <w:pPr>
              <w:pStyle w:val="10"/>
              <w:tabs>
                <w:tab w:val="left" w:pos="709"/>
                <w:tab w:val="left" w:pos="1077"/>
                <w:tab w:val="left" w:pos="1474"/>
                <w:tab w:val="left" w:pos="1871"/>
                <w:tab w:val="left" w:pos="2268"/>
              </w:tabs>
              <w:rPr>
                <w:rFonts w:ascii="Arial" w:eastAsia="Arial" w:hAnsi="Arial" w:cs="Arial"/>
                <w:color w:val="000000"/>
                <w:sz w:val="22"/>
                <w:szCs w:val="22"/>
              </w:rPr>
            </w:pPr>
          </w:p>
          <w:p w14:paraId="0ED818E7" w14:textId="77777777" w:rsidR="005740B0" w:rsidRDefault="005740B0">
            <w:pPr>
              <w:pStyle w:val="10"/>
              <w:tabs>
                <w:tab w:val="left" w:pos="709"/>
                <w:tab w:val="left" w:pos="1077"/>
                <w:tab w:val="left" w:pos="1474"/>
                <w:tab w:val="left" w:pos="1871"/>
                <w:tab w:val="left" w:pos="2268"/>
              </w:tabs>
              <w:rPr>
                <w:rFonts w:ascii="Arial" w:eastAsia="Arial" w:hAnsi="Arial" w:cs="Arial"/>
                <w:color w:val="000000"/>
                <w:sz w:val="22"/>
                <w:szCs w:val="22"/>
              </w:rPr>
            </w:pPr>
          </w:p>
          <w:p w14:paraId="13401430" w14:textId="77777777" w:rsidR="005740B0" w:rsidRDefault="005E1569">
            <w:pPr>
              <w:pStyle w:val="10"/>
              <w:tabs>
                <w:tab w:val="left" w:pos="709"/>
                <w:tab w:val="left" w:pos="1077"/>
                <w:tab w:val="left" w:pos="1474"/>
                <w:tab w:val="left" w:pos="1871"/>
                <w:tab w:val="left" w:pos="2268"/>
              </w:tabs>
              <w:wordWrap w:val="0"/>
              <w:jc w:val="center"/>
              <w:rPr>
                <w:rFonts w:ascii="Arial" w:eastAsia="Arial" w:hAnsi="Arial" w:cs="Arial"/>
                <w:color w:val="000000"/>
                <w:sz w:val="22"/>
                <w:szCs w:val="22"/>
              </w:rPr>
            </w:pPr>
            <w:r>
              <w:rPr>
                <w:rFonts w:ascii="Arial" w:eastAsia="Arial" w:hAnsi="Arial" w:cs="Arial"/>
                <w:color w:val="000000"/>
                <w:sz w:val="22"/>
                <w:szCs w:val="22"/>
              </w:rPr>
              <w:t xml:space="preserve"> </w:t>
            </w:r>
          </w:p>
          <w:p w14:paraId="1C5326BE" w14:textId="77777777" w:rsidR="005740B0" w:rsidRDefault="005740B0">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3D020E6E" w14:textId="77777777" w:rsidR="005740B0" w:rsidRDefault="005740B0">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12F06FC6" w14:textId="0C2F757F" w:rsidR="005740B0" w:rsidRDefault="005E1569">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color w:val="000000"/>
                <w:sz w:val="22"/>
                <w:szCs w:val="22"/>
              </w:rPr>
              <w:t>Λαμία</w:t>
            </w:r>
            <w:r w:rsidR="00CB6192">
              <w:rPr>
                <w:rFonts w:ascii="Arial" w:eastAsia="Arial" w:hAnsi="Arial" w:cs="Arial"/>
                <w:color w:val="000000"/>
                <w:sz w:val="22"/>
                <w:szCs w:val="22"/>
              </w:rPr>
              <w:t xml:space="preserve"> </w:t>
            </w:r>
            <w:r w:rsidR="00D5794C">
              <w:rPr>
                <w:rFonts w:ascii="Arial" w:eastAsia="Arial" w:hAnsi="Arial" w:cs="Arial"/>
                <w:color w:val="000000"/>
                <w:sz w:val="22"/>
                <w:szCs w:val="22"/>
              </w:rPr>
              <w:t>8</w:t>
            </w:r>
            <w:r w:rsidR="00CB6192">
              <w:rPr>
                <w:rFonts w:ascii="Arial" w:eastAsia="Arial" w:hAnsi="Arial" w:cs="Arial"/>
                <w:color w:val="000000"/>
                <w:sz w:val="22"/>
                <w:szCs w:val="22"/>
              </w:rPr>
              <w:t>/</w:t>
            </w:r>
            <w:r w:rsidR="00A03CCF">
              <w:rPr>
                <w:rFonts w:ascii="Arial" w:eastAsia="Arial" w:hAnsi="Arial" w:cs="Arial"/>
                <w:color w:val="000000"/>
                <w:sz w:val="22"/>
                <w:szCs w:val="22"/>
              </w:rPr>
              <w:t>9</w:t>
            </w:r>
            <w:r w:rsidR="00CB6192">
              <w:rPr>
                <w:rFonts w:ascii="Arial" w:eastAsia="Arial" w:hAnsi="Arial" w:cs="Arial"/>
                <w:color w:val="000000"/>
                <w:sz w:val="22"/>
                <w:szCs w:val="22"/>
              </w:rPr>
              <w:t>/20</w:t>
            </w:r>
            <w:r>
              <w:rPr>
                <w:rFonts w:ascii="Arial" w:eastAsia="Arial" w:hAnsi="Arial" w:cs="Arial"/>
                <w:color w:val="000000"/>
                <w:sz w:val="22"/>
                <w:szCs w:val="22"/>
              </w:rPr>
              <w:t>21</w:t>
            </w:r>
          </w:p>
          <w:p w14:paraId="2CFCC24B" w14:textId="77777777" w:rsidR="005740B0" w:rsidRDefault="005740B0">
            <w:pPr>
              <w:pStyle w:val="10"/>
              <w:tabs>
                <w:tab w:val="left" w:pos="709"/>
                <w:tab w:val="left" w:pos="1077"/>
                <w:tab w:val="left" w:pos="1474"/>
                <w:tab w:val="left" w:pos="1871"/>
                <w:tab w:val="left" w:pos="2268"/>
              </w:tabs>
              <w:jc w:val="center"/>
              <w:rPr>
                <w:rFonts w:ascii="Arial" w:eastAsia="Arial" w:hAnsi="Arial" w:cs="Arial"/>
                <w:color w:val="000000"/>
                <w:sz w:val="22"/>
                <w:szCs w:val="22"/>
              </w:rPr>
            </w:pPr>
          </w:p>
        </w:tc>
      </w:tr>
      <w:tr w:rsidR="005740B0" w14:paraId="558CBF3B" w14:textId="77777777">
        <w:trPr>
          <w:trHeight w:val="1560"/>
        </w:trPr>
        <w:tc>
          <w:tcPr>
            <w:tcW w:w="4077" w:type="dxa"/>
          </w:tcPr>
          <w:p w14:paraId="2DDB195A" w14:textId="77777777" w:rsidR="005740B0" w:rsidRDefault="005E1569">
            <w:pPr>
              <w:pStyle w:val="10"/>
              <w:tabs>
                <w:tab w:val="left" w:pos="709"/>
                <w:tab w:val="left" w:pos="1077"/>
                <w:tab w:val="left" w:pos="1474"/>
                <w:tab w:val="left" w:pos="1871"/>
                <w:tab w:val="left" w:pos="2268"/>
              </w:tabs>
              <w:jc w:val="both"/>
              <w:rPr>
                <w:rFonts w:ascii="Arial" w:eastAsia="Arial" w:hAnsi="Arial" w:cs="Arial"/>
                <w:color w:val="000000"/>
                <w:sz w:val="22"/>
                <w:szCs w:val="22"/>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Ταχ.Δνση</w:t>
            </w:r>
            <w:proofErr w:type="spellEnd"/>
            <w:r>
              <w:rPr>
                <w:rFonts w:ascii="Arial" w:eastAsia="Arial" w:hAnsi="Arial" w:cs="Arial"/>
                <w:color w:val="000000"/>
                <w:sz w:val="22"/>
                <w:szCs w:val="22"/>
              </w:rPr>
              <w:t xml:space="preserve">     :  Πλ. Ελευθερίας 13</w:t>
            </w:r>
          </w:p>
          <w:p w14:paraId="496862B1" w14:textId="77777777" w:rsidR="005740B0" w:rsidRDefault="005E1569">
            <w:pPr>
              <w:pStyle w:val="10"/>
              <w:tabs>
                <w:tab w:val="left" w:pos="709"/>
                <w:tab w:val="left" w:pos="1077"/>
                <w:tab w:val="left" w:pos="1474"/>
                <w:tab w:val="left" w:pos="1871"/>
                <w:tab w:val="left" w:pos="2268"/>
              </w:tabs>
              <w:jc w:val="both"/>
              <w:rPr>
                <w:rFonts w:ascii="Arial" w:eastAsia="Arial" w:hAnsi="Arial" w:cs="Arial"/>
                <w:color w:val="000000"/>
                <w:sz w:val="22"/>
                <w:szCs w:val="22"/>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Ταχ.Κώδικας</w:t>
            </w:r>
            <w:proofErr w:type="spellEnd"/>
            <w:r>
              <w:rPr>
                <w:rFonts w:ascii="Arial" w:eastAsia="Arial" w:hAnsi="Arial" w:cs="Arial"/>
                <w:color w:val="000000"/>
                <w:sz w:val="22"/>
                <w:szCs w:val="22"/>
              </w:rPr>
              <w:t>:  351 00  ΛΑΜΙΑ</w:t>
            </w:r>
          </w:p>
          <w:p w14:paraId="449F07B4" w14:textId="77777777" w:rsidR="005740B0" w:rsidRPr="00E279EE" w:rsidRDefault="005E1569">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r>
              <w:rPr>
                <w:rFonts w:ascii="Arial" w:eastAsia="Arial" w:hAnsi="Arial" w:cs="Arial"/>
                <w:color w:val="000000"/>
                <w:sz w:val="22"/>
                <w:szCs w:val="22"/>
              </w:rPr>
              <w:t xml:space="preserve">      Αρ</w:t>
            </w:r>
            <w:r w:rsidRPr="00E279EE">
              <w:rPr>
                <w:rFonts w:ascii="Arial" w:eastAsia="Arial" w:hAnsi="Arial" w:cs="Arial"/>
                <w:color w:val="000000"/>
                <w:sz w:val="22"/>
                <w:szCs w:val="22"/>
                <w:lang w:val="en-US"/>
              </w:rPr>
              <w:t>.</w:t>
            </w:r>
            <w:proofErr w:type="spellStart"/>
            <w:r>
              <w:rPr>
                <w:rFonts w:ascii="Arial" w:eastAsia="Arial" w:hAnsi="Arial" w:cs="Arial"/>
                <w:color w:val="000000"/>
                <w:sz w:val="22"/>
                <w:szCs w:val="22"/>
              </w:rPr>
              <w:t>τηλεφ</w:t>
            </w:r>
            <w:proofErr w:type="spellEnd"/>
            <w:r w:rsidRPr="00E279EE">
              <w:rPr>
                <w:rFonts w:ascii="Arial" w:eastAsia="Arial" w:hAnsi="Arial" w:cs="Arial"/>
                <w:color w:val="000000"/>
                <w:sz w:val="22"/>
                <w:szCs w:val="22"/>
                <w:lang w:val="en-US"/>
              </w:rPr>
              <w:t>.     :   22313-512</w:t>
            </w:r>
            <w:r>
              <w:rPr>
                <w:rFonts w:ascii="Arial" w:eastAsia="Arial" w:hAnsi="Arial" w:cs="Arial"/>
                <w:color w:val="000000"/>
                <w:sz w:val="22"/>
                <w:szCs w:val="22"/>
                <w:lang w:val="en-US"/>
              </w:rPr>
              <w:t>92</w:t>
            </w:r>
            <w:r w:rsidRPr="00E279EE">
              <w:rPr>
                <w:rFonts w:ascii="Arial" w:eastAsia="Arial" w:hAnsi="Arial" w:cs="Arial"/>
                <w:color w:val="000000"/>
                <w:sz w:val="22"/>
                <w:szCs w:val="22"/>
                <w:lang w:val="en-US"/>
              </w:rPr>
              <w:t xml:space="preserve"> </w:t>
            </w:r>
          </w:p>
          <w:p w14:paraId="23F75158" w14:textId="77777777" w:rsidR="005740B0" w:rsidRDefault="005E1569">
            <w:pPr>
              <w:pStyle w:val="10"/>
              <w:tabs>
                <w:tab w:val="left" w:pos="709"/>
                <w:tab w:val="left" w:pos="1077"/>
                <w:tab w:val="left" w:pos="1474"/>
                <w:tab w:val="left" w:pos="1871"/>
                <w:tab w:val="left" w:pos="2268"/>
              </w:tabs>
              <w:jc w:val="both"/>
              <w:rPr>
                <w:color w:val="000000"/>
                <w:lang w:val="en-US"/>
              </w:rPr>
            </w:pPr>
            <w:r w:rsidRPr="00E279EE">
              <w:rPr>
                <w:rFonts w:ascii="Arial" w:eastAsia="Arial" w:hAnsi="Arial" w:cs="Arial"/>
                <w:color w:val="000000"/>
                <w:sz w:val="22"/>
                <w:szCs w:val="22"/>
                <w:lang w:val="en-US"/>
              </w:rPr>
              <w:t xml:space="preserve">      </w:t>
            </w:r>
            <w:r w:rsidRPr="00E279EE">
              <w:rPr>
                <w:rFonts w:ascii="Arial" w:eastAsia="Arial" w:hAnsi="Arial" w:cs="Arial"/>
                <w:color w:val="000000"/>
                <w:lang w:val="en-US"/>
              </w:rPr>
              <w:t>E-mail            :</w:t>
            </w:r>
            <w:r>
              <w:rPr>
                <w:rFonts w:ascii="Arial" w:eastAsia="Arial" w:hAnsi="Arial" w:cs="Arial"/>
                <w:color w:val="000000"/>
                <w:lang w:val="en-US"/>
              </w:rPr>
              <w:t xml:space="preserve"> </w:t>
            </w:r>
            <w:hyperlink r:id="rId11" w:history="1">
              <w:r>
                <w:rPr>
                  <w:rStyle w:val="-"/>
                  <w:rFonts w:ascii="Arial" w:eastAsia="Arial" w:hAnsi="Arial" w:cs="Arial"/>
                  <w:color w:val="000000"/>
                  <w:lang w:val="en-US"/>
                </w:rPr>
                <w:t>p.zois</w:t>
              </w:r>
              <w:r w:rsidRPr="00E279EE">
                <w:rPr>
                  <w:rStyle w:val="-"/>
                  <w:color w:val="000000" w:themeColor="text1"/>
                  <w:sz w:val="22"/>
                  <w:szCs w:val="22"/>
                  <w:lang w:val="en-US"/>
                </w:rPr>
                <w:t>@pste.gov.gr</w:t>
              </w:r>
            </w:hyperlink>
            <w:r>
              <w:rPr>
                <w:color w:val="0000FF"/>
                <w:sz w:val="22"/>
                <w:szCs w:val="22"/>
                <w:lang w:val="en-US"/>
              </w:rPr>
              <w:t xml:space="preserve"> </w:t>
            </w:r>
          </w:p>
          <w:p w14:paraId="61F86559" w14:textId="77777777" w:rsidR="005740B0" w:rsidRPr="00E279EE" w:rsidRDefault="005740B0">
            <w:pPr>
              <w:pStyle w:val="10"/>
              <w:tabs>
                <w:tab w:val="left" w:pos="709"/>
                <w:tab w:val="left" w:pos="1077"/>
                <w:tab w:val="left" w:pos="1474"/>
                <w:tab w:val="left" w:pos="1871"/>
                <w:tab w:val="left" w:pos="2268"/>
              </w:tabs>
              <w:jc w:val="both"/>
              <w:rPr>
                <w:color w:val="000000"/>
                <w:lang w:val="en-US"/>
              </w:rPr>
            </w:pPr>
          </w:p>
          <w:p w14:paraId="1154F302" w14:textId="77777777" w:rsidR="005740B0" w:rsidRPr="00E279EE" w:rsidRDefault="005740B0">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tc>
        <w:tc>
          <w:tcPr>
            <w:tcW w:w="993" w:type="dxa"/>
          </w:tcPr>
          <w:p w14:paraId="02FB47E1" w14:textId="77777777" w:rsidR="005740B0" w:rsidRPr="00E279EE" w:rsidRDefault="005740B0">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7D014665" w14:textId="77777777" w:rsidR="005740B0" w:rsidRPr="00E279EE" w:rsidRDefault="005740B0">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34F691B9" w14:textId="77777777" w:rsidR="005740B0" w:rsidRPr="00E279EE" w:rsidRDefault="005740B0">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72412884" w14:textId="77777777" w:rsidR="005740B0" w:rsidRPr="00E279EE" w:rsidRDefault="005740B0">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48BC46A4" w14:textId="77777777" w:rsidR="005740B0" w:rsidRPr="00E279EE" w:rsidRDefault="005740B0">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tc>
        <w:tc>
          <w:tcPr>
            <w:tcW w:w="4218" w:type="dxa"/>
          </w:tcPr>
          <w:p w14:paraId="79EED0A0" w14:textId="77777777" w:rsidR="005740B0" w:rsidRPr="00E279EE" w:rsidRDefault="005740B0">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59C67C2A" w14:textId="77777777" w:rsidR="005740B0" w:rsidRPr="00E279EE" w:rsidRDefault="005740B0">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2E9642C8" w14:textId="0101FAF6" w:rsidR="005740B0" w:rsidRDefault="005740B0">
            <w:pPr>
              <w:pStyle w:val="10"/>
              <w:tabs>
                <w:tab w:val="left" w:pos="709"/>
                <w:tab w:val="left" w:pos="1077"/>
                <w:tab w:val="left" w:pos="1474"/>
                <w:tab w:val="left" w:pos="1871"/>
                <w:tab w:val="left" w:pos="2268"/>
              </w:tabs>
              <w:jc w:val="center"/>
              <w:rPr>
                <w:rFonts w:ascii="Arial" w:eastAsia="Arial" w:hAnsi="Arial" w:cs="Arial"/>
                <w:color w:val="000000"/>
                <w:sz w:val="22"/>
                <w:szCs w:val="22"/>
              </w:rPr>
            </w:pPr>
            <w:bookmarkStart w:id="0" w:name="_GoBack"/>
            <w:bookmarkEnd w:id="0"/>
          </w:p>
        </w:tc>
      </w:tr>
    </w:tbl>
    <w:p w14:paraId="13912CB4" w14:textId="77777777" w:rsidR="005740B0" w:rsidRDefault="005E1569">
      <w:pPr>
        <w:pStyle w:val="10"/>
        <w:tabs>
          <w:tab w:val="left" w:pos="709"/>
          <w:tab w:val="left" w:pos="1077"/>
          <w:tab w:val="left" w:pos="1474"/>
          <w:tab w:val="left" w:pos="1871"/>
          <w:tab w:val="left" w:pos="2268"/>
        </w:tabs>
        <w:jc w:val="center"/>
        <w:rPr>
          <w:rFonts w:ascii="Arial" w:eastAsia="Arial" w:hAnsi="Arial" w:cs="Arial"/>
          <w:color w:val="000000"/>
          <w:sz w:val="24"/>
          <w:szCs w:val="24"/>
        </w:rPr>
      </w:pPr>
      <w:r>
        <w:rPr>
          <w:rFonts w:ascii="Arial" w:eastAsia="Arial" w:hAnsi="Arial" w:cs="Arial"/>
          <w:b/>
          <w:color w:val="000000"/>
          <w:sz w:val="22"/>
          <w:szCs w:val="22"/>
        </w:rPr>
        <w:t>ΔΕΛΤΙΟ ΤΥΠΟΥ</w:t>
      </w:r>
    </w:p>
    <w:p w14:paraId="436CA8F1" w14:textId="77777777" w:rsidR="005740B0" w:rsidRDefault="005740B0">
      <w:pPr>
        <w:pStyle w:val="10"/>
        <w:spacing w:line="360" w:lineRule="auto"/>
        <w:jc w:val="both"/>
        <w:rPr>
          <w:rFonts w:ascii="Arial" w:eastAsia="Arial" w:hAnsi="Arial" w:cs="Arial"/>
          <w:color w:val="000000"/>
          <w:sz w:val="22"/>
          <w:szCs w:val="22"/>
        </w:rPr>
      </w:pPr>
    </w:p>
    <w:p w14:paraId="778A7BFD" w14:textId="77777777" w:rsidR="00A03CCF" w:rsidRDefault="005E1569">
      <w:pPr>
        <w:pStyle w:val="10"/>
        <w:spacing w:line="360" w:lineRule="auto"/>
        <w:rPr>
          <w:rFonts w:ascii="Arial" w:eastAsia="Arial" w:hAnsi="Arial" w:cs="Arial"/>
          <w:b/>
          <w:color w:val="000000"/>
          <w:sz w:val="22"/>
          <w:szCs w:val="22"/>
        </w:rPr>
      </w:pPr>
      <w:r>
        <w:rPr>
          <w:rFonts w:ascii="Arial" w:eastAsia="Arial" w:hAnsi="Arial" w:cs="Arial"/>
          <w:b/>
          <w:color w:val="000000"/>
          <w:sz w:val="22"/>
          <w:szCs w:val="22"/>
        </w:rPr>
        <w:t xml:space="preserve">ΕΜΑ : </w:t>
      </w:r>
      <w:r>
        <w:rPr>
          <w:rFonts w:ascii="Arial" w:eastAsia="Arial" w:hAnsi="Arial" w:cs="Arial"/>
          <w:color w:val="000000"/>
          <w:sz w:val="22"/>
          <w:szCs w:val="22"/>
        </w:rPr>
        <w:t xml:space="preserve"> </w:t>
      </w:r>
      <w:r>
        <w:rPr>
          <w:rFonts w:ascii="Arial" w:eastAsia="Arial" w:hAnsi="Arial" w:cs="Arial"/>
          <w:b/>
          <w:color w:val="000000"/>
          <w:sz w:val="22"/>
          <w:szCs w:val="22"/>
        </w:rPr>
        <w:t xml:space="preserve">Ενημέρωση και οδηγίες για έκτακτο δελτίο </w:t>
      </w:r>
      <w:r w:rsidR="00DF1BF7">
        <w:rPr>
          <w:rFonts w:ascii="Arial" w:eastAsia="Arial" w:hAnsi="Arial" w:cs="Arial"/>
          <w:b/>
          <w:color w:val="000000"/>
          <w:sz w:val="22"/>
          <w:szCs w:val="22"/>
        </w:rPr>
        <w:t>ΕΠΙΔΕΙΝΩΣΗΣ ΚΑΙΡ</w:t>
      </w:r>
      <w:r w:rsidR="00B958F6">
        <w:rPr>
          <w:rFonts w:ascii="Arial" w:eastAsia="Arial" w:hAnsi="Arial" w:cs="Arial"/>
          <w:b/>
          <w:color w:val="000000"/>
          <w:sz w:val="22"/>
          <w:szCs w:val="22"/>
        </w:rPr>
        <w:t xml:space="preserve">ΟΥ </w:t>
      </w:r>
      <w:r>
        <w:rPr>
          <w:rFonts w:ascii="Arial" w:eastAsia="Arial" w:hAnsi="Arial" w:cs="Arial"/>
          <w:b/>
          <w:color w:val="000000"/>
          <w:sz w:val="22"/>
          <w:szCs w:val="22"/>
        </w:rPr>
        <w:t xml:space="preserve">από </w:t>
      </w:r>
      <w:r w:rsidR="00A03CCF">
        <w:rPr>
          <w:rFonts w:ascii="Arial" w:eastAsia="Arial" w:hAnsi="Arial" w:cs="Arial"/>
          <w:b/>
          <w:color w:val="000000"/>
          <w:sz w:val="22"/>
          <w:szCs w:val="22"/>
        </w:rPr>
        <w:t>την</w:t>
      </w:r>
      <w:r w:rsidR="00EA5156">
        <w:rPr>
          <w:rFonts w:ascii="Arial" w:eastAsia="Arial" w:hAnsi="Arial" w:cs="Arial"/>
          <w:b/>
          <w:color w:val="000000"/>
          <w:sz w:val="22"/>
          <w:szCs w:val="22"/>
        </w:rPr>
        <w:t xml:space="preserve"> </w:t>
      </w:r>
      <w:r w:rsidR="00D70C70">
        <w:rPr>
          <w:rFonts w:ascii="Arial" w:eastAsia="Arial" w:hAnsi="Arial" w:cs="Arial"/>
          <w:b/>
          <w:color w:val="000000"/>
          <w:sz w:val="22"/>
          <w:szCs w:val="22"/>
        </w:rPr>
        <w:t xml:space="preserve">   </w:t>
      </w:r>
      <w:r w:rsidR="00A03CCF">
        <w:rPr>
          <w:rFonts w:ascii="Arial" w:eastAsia="Arial" w:hAnsi="Arial" w:cs="Arial"/>
          <w:b/>
          <w:color w:val="000000"/>
          <w:sz w:val="22"/>
          <w:szCs w:val="22"/>
        </w:rPr>
        <w:t xml:space="preserve">   </w:t>
      </w:r>
      <w:r w:rsidR="00D70C70">
        <w:rPr>
          <w:rFonts w:ascii="Arial" w:eastAsia="Arial" w:hAnsi="Arial" w:cs="Arial"/>
          <w:b/>
          <w:color w:val="000000"/>
          <w:sz w:val="22"/>
          <w:szCs w:val="22"/>
        </w:rPr>
        <w:t xml:space="preserve">               </w:t>
      </w:r>
      <w:r w:rsidR="00A03CCF">
        <w:rPr>
          <w:rFonts w:ascii="Arial" w:eastAsia="Arial" w:hAnsi="Arial" w:cs="Arial"/>
          <w:b/>
          <w:color w:val="000000"/>
          <w:sz w:val="22"/>
          <w:szCs w:val="22"/>
        </w:rPr>
        <w:t xml:space="preserve">   </w:t>
      </w:r>
    </w:p>
    <w:p w14:paraId="3A99FE31" w14:textId="36A31829" w:rsidR="005740B0" w:rsidRDefault="00A03CCF">
      <w:pPr>
        <w:pStyle w:val="10"/>
        <w:spacing w:line="360" w:lineRule="auto"/>
        <w:rPr>
          <w:rFonts w:ascii="Arial" w:eastAsia="Arial" w:hAnsi="Arial" w:cs="Arial"/>
          <w:b/>
          <w:color w:val="000000"/>
          <w:sz w:val="22"/>
          <w:szCs w:val="22"/>
        </w:rPr>
      </w:pPr>
      <w:r>
        <w:rPr>
          <w:rFonts w:ascii="Arial" w:eastAsia="Arial" w:hAnsi="Arial" w:cs="Arial"/>
          <w:b/>
          <w:color w:val="000000"/>
          <w:sz w:val="22"/>
          <w:szCs w:val="22"/>
        </w:rPr>
        <w:t xml:space="preserve">            </w:t>
      </w:r>
      <w:r w:rsidR="00D5794C">
        <w:rPr>
          <w:rFonts w:ascii="Arial" w:eastAsia="Arial" w:hAnsi="Arial" w:cs="Arial"/>
          <w:b/>
          <w:color w:val="000000"/>
          <w:sz w:val="22"/>
          <w:szCs w:val="22"/>
        </w:rPr>
        <w:t xml:space="preserve">ΤΕΤΑΡΤΗ </w:t>
      </w:r>
      <w:r>
        <w:rPr>
          <w:rFonts w:ascii="Arial" w:eastAsia="Arial" w:hAnsi="Arial" w:cs="Arial"/>
          <w:b/>
          <w:color w:val="000000"/>
          <w:sz w:val="22"/>
          <w:szCs w:val="22"/>
        </w:rPr>
        <w:t xml:space="preserve"> </w:t>
      </w:r>
      <w:r w:rsidR="00D5794C">
        <w:rPr>
          <w:rFonts w:ascii="Arial" w:eastAsia="Arial" w:hAnsi="Arial" w:cs="Arial"/>
          <w:b/>
          <w:color w:val="000000"/>
          <w:sz w:val="22"/>
          <w:szCs w:val="22"/>
        </w:rPr>
        <w:t>8</w:t>
      </w:r>
      <w:r w:rsidR="005740A4">
        <w:rPr>
          <w:rFonts w:ascii="Arial" w:eastAsia="Arial" w:hAnsi="Arial" w:cs="Arial"/>
          <w:b/>
          <w:color w:val="000000"/>
          <w:sz w:val="22"/>
          <w:szCs w:val="22"/>
        </w:rPr>
        <w:t>/</w:t>
      </w:r>
      <w:r>
        <w:rPr>
          <w:rFonts w:ascii="Arial" w:eastAsia="Arial" w:hAnsi="Arial" w:cs="Arial"/>
          <w:b/>
          <w:color w:val="000000"/>
          <w:sz w:val="22"/>
          <w:szCs w:val="22"/>
        </w:rPr>
        <w:t>9</w:t>
      </w:r>
      <w:r w:rsidR="005740A4">
        <w:rPr>
          <w:rFonts w:ascii="Arial" w:eastAsia="Arial" w:hAnsi="Arial" w:cs="Arial"/>
          <w:b/>
          <w:color w:val="000000"/>
          <w:sz w:val="22"/>
          <w:szCs w:val="22"/>
        </w:rPr>
        <w:t>/</w:t>
      </w:r>
      <w:r w:rsidR="005E1569">
        <w:rPr>
          <w:rFonts w:ascii="Arial" w:eastAsia="Arial" w:hAnsi="Arial" w:cs="Arial"/>
          <w:b/>
          <w:color w:val="000000"/>
          <w:sz w:val="22"/>
          <w:szCs w:val="22"/>
        </w:rPr>
        <w:t xml:space="preserve">2021 </w:t>
      </w:r>
    </w:p>
    <w:p w14:paraId="40B97312" w14:textId="77777777" w:rsidR="005740B0" w:rsidRDefault="005E1569">
      <w:pPr>
        <w:pStyle w:val="10"/>
        <w:spacing w:line="360" w:lineRule="auto"/>
        <w:ind w:firstLine="720"/>
        <w:jc w:val="center"/>
        <w:rPr>
          <w:rFonts w:ascii="Arial" w:eastAsia="Arial" w:hAnsi="Arial" w:cs="Arial"/>
          <w:color w:val="000000"/>
          <w:sz w:val="22"/>
          <w:szCs w:val="22"/>
        </w:rPr>
      </w:pPr>
      <w:r>
        <w:rPr>
          <w:rFonts w:ascii="Arial" w:eastAsia="Arial" w:hAnsi="Arial" w:cs="Arial"/>
          <w:color w:val="000000"/>
          <w:sz w:val="22"/>
          <w:szCs w:val="22"/>
        </w:rPr>
        <w:t>****</w:t>
      </w:r>
    </w:p>
    <w:p w14:paraId="25804824" w14:textId="76478178" w:rsidR="005740B0" w:rsidRDefault="005E1569">
      <w:pPr>
        <w:pStyle w:val="10"/>
        <w:spacing w:line="360" w:lineRule="auto"/>
        <w:jc w:val="both"/>
        <w:rPr>
          <w:rFonts w:ascii="Arial" w:hAnsi="Arial" w:cs="Arial"/>
          <w:sz w:val="24"/>
          <w:szCs w:val="24"/>
        </w:rPr>
      </w:pPr>
      <w:r>
        <w:rPr>
          <w:rFonts w:ascii="Arial" w:eastAsia="Arial" w:hAnsi="Arial" w:cs="Arial"/>
          <w:color w:val="000000"/>
          <w:sz w:val="24"/>
          <w:szCs w:val="24"/>
        </w:rPr>
        <w:t xml:space="preserve">Η Ε.Μ.Υ. εξέδωσε  το υπ. </w:t>
      </w:r>
      <w:proofErr w:type="spellStart"/>
      <w:r>
        <w:rPr>
          <w:rFonts w:ascii="Arial" w:eastAsia="Arial" w:hAnsi="Arial" w:cs="Arial"/>
          <w:color w:val="000000"/>
          <w:sz w:val="24"/>
          <w:szCs w:val="24"/>
        </w:rPr>
        <w:t>Αριθμ</w:t>
      </w:r>
      <w:proofErr w:type="spellEnd"/>
      <w:r>
        <w:rPr>
          <w:rFonts w:ascii="Arial" w:eastAsia="Arial" w:hAnsi="Arial" w:cs="Arial"/>
          <w:color w:val="000000"/>
          <w:sz w:val="24"/>
          <w:szCs w:val="24"/>
        </w:rPr>
        <w:t xml:space="preserve">. </w:t>
      </w:r>
      <w:r w:rsidR="00FA73DF">
        <w:rPr>
          <w:rFonts w:ascii="Arial" w:eastAsia="Arial" w:hAnsi="Arial" w:cs="Arial"/>
          <w:color w:val="000000"/>
          <w:sz w:val="24"/>
          <w:szCs w:val="24"/>
        </w:rPr>
        <w:t>1</w:t>
      </w:r>
      <w:r w:rsidR="00D5794C">
        <w:rPr>
          <w:rFonts w:ascii="Arial" w:eastAsia="Arial" w:hAnsi="Arial" w:cs="Arial"/>
          <w:color w:val="000000"/>
          <w:sz w:val="24"/>
          <w:szCs w:val="24"/>
        </w:rPr>
        <w:t>9</w:t>
      </w:r>
      <w:r>
        <w:rPr>
          <w:rFonts w:ascii="Arial" w:eastAsia="Arial" w:hAnsi="Arial" w:cs="Arial"/>
          <w:color w:val="000000"/>
          <w:sz w:val="24"/>
          <w:szCs w:val="24"/>
        </w:rPr>
        <w:t xml:space="preserve">/2021 Έκτακτο Δελτίο </w:t>
      </w:r>
      <w:proofErr w:type="spellStart"/>
      <w:r>
        <w:rPr>
          <w:rFonts w:ascii="Arial" w:eastAsia="Arial" w:hAnsi="Arial" w:cs="Arial"/>
          <w:color w:val="000000"/>
          <w:sz w:val="24"/>
          <w:szCs w:val="24"/>
        </w:rPr>
        <w:t>Επ</w:t>
      </w:r>
      <w:r w:rsidR="00FA73DF">
        <w:rPr>
          <w:rFonts w:ascii="Arial" w:eastAsia="Arial" w:hAnsi="Arial" w:cs="Arial"/>
          <w:color w:val="000000"/>
          <w:sz w:val="24"/>
          <w:szCs w:val="24"/>
        </w:rPr>
        <w:t>ιδεινωσης</w:t>
      </w:r>
      <w:proofErr w:type="spellEnd"/>
      <w:r w:rsidR="00FA73DF">
        <w:rPr>
          <w:rFonts w:ascii="Arial" w:eastAsia="Arial" w:hAnsi="Arial" w:cs="Arial"/>
          <w:color w:val="000000"/>
          <w:sz w:val="24"/>
          <w:szCs w:val="24"/>
        </w:rPr>
        <w:t xml:space="preserve"> καιρού </w:t>
      </w:r>
      <w:r>
        <w:rPr>
          <w:rFonts w:ascii="Arial" w:eastAsia="Arial" w:hAnsi="Arial" w:cs="Arial"/>
          <w:color w:val="000000"/>
          <w:sz w:val="24"/>
          <w:szCs w:val="24"/>
        </w:rPr>
        <w:t xml:space="preserve">(Ε.Δ.Ε.Κ.) </w:t>
      </w:r>
      <w:r>
        <w:rPr>
          <w:rFonts w:ascii="Arial" w:hAnsi="Arial" w:cs="Arial"/>
          <w:sz w:val="24"/>
          <w:szCs w:val="24"/>
        </w:rPr>
        <w:t xml:space="preserve"> με κύρια χαρακτηριστικά ως ακολούθως:</w:t>
      </w:r>
    </w:p>
    <w:p w14:paraId="4B37E0FC" w14:textId="6C053D48" w:rsidR="00D5794C" w:rsidRPr="00D5794C" w:rsidRDefault="00D5794C" w:rsidP="00D5794C">
      <w:pPr>
        <w:pStyle w:val="a6"/>
        <w:rPr>
          <w:rStyle w:val="aa"/>
          <w:rFonts w:ascii="Arial" w:eastAsia="SimSun" w:hAnsi="Arial" w:cs="Arial"/>
          <w:color w:val="333333"/>
          <w:shd w:val="clear" w:color="auto" w:fill="FFFFFF"/>
        </w:rPr>
      </w:pPr>
      <w:r w:rsidRPr="00D5794C">
        <w:rPr>
          <w:rStyle w:val="aa"/>
          <w:rFonts w:ascii="Arial" w:eastAsia="SimSun" w:hAnsi="Arial" w:cs="Arial"/>
          <w:color w:val="333333"/>
          <w:shd w:val="clear" w:color="auto" w:fill="FFFFFF"/>
        </w:rPr>
        <w:t xml:space="preserve">Σήμερα </w:t>
      </w:r>
      <w:r w:rsidRPr="00D5794C">
        <w:rPr>
          <w:rStyle w:val="aa"/>
          <w:rFonts w:ascii="Arial" w:eastAsia="SimSun" w:hAnsi="Arial" w:cs="Arial"/>
          <w:color w:val="FF0000"/>
          <w:shd w:val="clear" w:color="auto" w:fill="FFFFFF"/>
        </w:rPr>
        <w:t xml:space="preserve">Τετάρτη (08-09-2021) τοπικά ισχυρές βροχές </w:t>
      </w:r>
      <w:r w:rsidRPr="00D5794C">
        <w:rPr>
          <w:rStyle w:val="aa"/>
          <w:rFonts w:ascii="Arial" w:eastAsia="SimSun" w:hAnsi="Arial" w:cs="Arial"/>
          <w:color w:val="333333"/>
          <w:shd w:val="clear" w:color="auto" w:fill="FFFFFF"/>
        </w:rPr>
        <w:t xml:space="preserve">προβλέπονται </w:t>
      </w:r>
      <w:r>
        <w:rPr>
          <w:rStyle w:val="aa"/>
          <w:rFonts w:ascii="Arial" w:eastAsia="SimSun" w:hAnsi="Arial" w:cs="Arial"/>
          <w:color w:val="333333"/>
          <w:shd w:val="clear" w:color="auto" w:fill="FFFFFF"/>
        </w:rPr>
        <w:t xml:space="preserve">στις </w:t>
      </w:r>
      <w:r w:rsidRPr="00D5794C">
        <w:rPr>
          <w:rStyle w:val="aa"/>
          <w:rFonts w:ascii="Arial" w:eastAsia="SimSun" w:hAnsi="Arial" w:cs="Arial"/>
          <w:color w:val="333333"/>
          <w:shd w:val="clear" w:color="auto" w:fill="FFFFFF"/>
        </w:rPr>
        <w:t xml:space="preserve">Σποράδες, </w:t>
      </w:r>
      <w:r w:rsidRPr="00D5794C">
        <w:rPr>
          <w:rStyle w:val="aa"/>
          <w:rFonts w:ascii="Arial" w:eastAsia="SimSun" w:hAnsi="Arial" w:cs="Arial"/>
          <w:color w:val="FF0000"/>
          <w:shd w:val="clear" w:color="auto" w:fill="FFFFFF"/>
        </w:rPr>
        <w:t>την Εύβοια (κυρίως τη βόρεια)</w:t>
      </w:r>
      <w:r w:rsidRPr="00D5794C">
        <w:rPr>
          <w:rStyle w:val="aa"/>
          <w:rFonts w:ascii="Arial" w:eastAsia="SimSun" w:hAnsi="Arial" w:cs="Arial"/>
          <w:color w:val="333333"/>
          <w:shd w:val="clear" w:color="auto" w:fill="FFFFFF"/>
        </w:rPr>
        <w:t xml:space="preserve">, τη Θεσσαλία, την </w:t>
      </w:r>
      <w:r w:rsidRPr="00D5794C">
        <w:rPr>
          <w:rStyle w:val="aa"/>
          <w:rFonts w:ascii="Arial" w:eastAsia="SimSun" w:hAnsi="Arial" w:cs="Arial"/>
          <w:color w:val="FF0000"/>
          <w:shd w:val="clear" w:color="auto" w:fill="FFFFFF"/>
        </w:rPr>
        <w:t>ανατολική Στερεά</w:t>
      </w:r>
      <w:r w:rsidRPr="00D5794C">
        <w:rPr>
          <w:rStyle w:val="aa"/>
          <w:rFonts w:ascii="Arial" w:eastAsia="SimSun" w:hAnsi="Arial" w:cs="Arial"/>
          <w:color w:val="333333"/>
          <w:shd w:val="clear" w:color="auto" w:fill="FFFFFF"/>
        </w:rPr>
        <w:t>, τα δυτικά τμήματα της Κρήτης και πιθανώς στην κεντρική</w:t>
      </w:r>
      <w:r>
        <w:rPr>
          <w:rStyle w:val="aa"/>
          <w:rFonts w:ascii="Arial" w:eastAsia="SimSun" w:hAnsi="Arial" w:cs="Arial"/>
          <w:color w:val="333333"/>
          <w:shd w:val="clear" w:color="auto" w:fill="FFFFFF"/>
        </w:rPr>
        <w:t xml:space="preserve"> </w:t>
      </w:r>
      <w:r w:rsidRPr="00D5794C">
        <w:rPr>
          <w:rStyle w:val="aa"/>
          <w:rFonts w:ascii="Arial" w:eastAsia="SimSun" w:hAnsi="Arial" w:cs="Arial"/>
          <w:color w:val="333333"/>
          <w:shd w:val="clear" w:color="auto" w:fill="FFFFFF"/>
        </w:rPr>
        <w:t>Μακεδονία, ενώ στη δυτική Πελοπόννησο θα εκδηλωθούν και καταιγίδες</w:t>
      </w:r>
      <w:r>
        <w:rPr>
          <w:rStyle w:val="aa"/>
          <w:rFonts w:ascii="Arial" w:eastAsia="SimSun" w:hAnsi="Arial" w:cs="Arial"/>
          <w:color w:val="333333"/>
          <w:shd w:val="clear" w:color="auto" w:fill="FFFFFF"/>
        </w:rPr>
        <w:t xml:space="preserve"> </w:t>
      </w:r>
      <w:r w:rsidRPr="00D5794C">
        <w:rPr>
          <w:rStyle w:val="aa"/>
          <w:rFonts w:ascii="Arial" w:eastAsia="SimSun" w:hAnsi="Arial" w:cs="Arial"/>
          <w:color w:val="333333"/>
          <w:shd w:val="clear" w:color="auto" w:fill="FFFFFF"/>
        </w:rPr>
        <w:t>που πρόσκαιρα θα είναι έντονες.</w:t>
      </w:r>
    </w:p>
    <w:p w14:paraId="39BF0A46" w14:textId="77777777" w:rsidR="00D5794C" w:rsidRPr="00D5794C" w:rsidRDefault="00D5794C" w:rsidP="00D5794C">
      <w:pPr>
        <w:pStyle w:val="a6"/>
        <w:rPr>
          <w:rStyle w:val="aa"/>
          <w:rFonts w:ascii="Arial" w:eastAsia="SimSun" w:hAnsi="Arial" w:cs="Arial"/>
          <w:color w:val="333333"/>
          <w:shd w:val="clear" w:color="auto" w:fill="FFFFFF"/>
        </w:rPr>
      </w:pPr>
    </w:p>
    <w:p w14:paraId="2E60F21C" w14:textId="5C10EDCD" w:rsidR="00D5794C" w:rsidRDefault="00D5794C" w:rsidP="00D5794C">
      <w:pPr>
        <w:pStyle w:val="a6"/>
        <w:rPr>
          <w:rStyle w:val="aa"/>
          <w:rFonts w:ascii="Arial" w:eastAsia="SimSun" w:hAnsi="Arial" w:cs="Arial"/>
          <w:color w:val="333333"/>
          <w:shd w:val="clear" w:color="auto" w:fill="FFFFFF"/>
        </w:rPr>
      </w:pPr>
      <w:r w:rsidRPr="00D5794C">
        <w:rPr>
          <w:rStyle w:val="aa"/>
          <w:rFonts w:ascii="Arial" w:eastAsia="SimSun" w:hAnsi="Arial" w:cs="Arial"/>
          <w:color w:val="333333"/>
          <w:shd w:val="clear" w:color="auto" w:fill="FFFFFF"/>
        </w:rPr>
        <w:t xml:space="preserve">Αύριο </w:t>
      </w:r>
      <w:r w:rsidRPr="00D5794C">
        <w:rPr>
          <w:rStyle w:val="aa"/>
          <w:rFonts w:ascii="Arial" w:eastAsia="SimSun" w:hAnsi="Arial" w:cs="Arial"/>
          <w:color w:val="FF0000"/>
          <w:shd w:val="clear" w:color="auto" w:fill="FFFFFF"/>
        </w:rPr>
        <w:t>Πέμπτη (09-09-21</w:t>
      </w:r>
      <w:r w:rsidRPr="00D5794C">
        <w:rPr>
          <w:rStyle w:val="aa"/>
          <w:rFonts w:ascii="Arial" w:eastAsia="SimSun" w:hAnsi="Arial" w:cs="Arial"/>
          <w:color w:val="333333"/>
          <w:shd w:val="clear" w:color="auto" w:fill="FFFFFF"/>
        </w:rPr>
        <w:t>) τοπικά ισχυρές βροχές και καταιγίδες</w:t>
      </w:r>
      <w:r>
        <w:rPr>
          <w:rStyle w:val="aa"/>
          <w:rFonts w:ascii="Arial" w:eastAsia="SimSun" w:hAnsi="Arial" w:cs="Arial"/>
          <w:color w:val="333333"/>
          <w:shd w:val="clear" w:color="auto" w:fill="FFFFFF"/>
        </w:rPr>
        <w:t xml:space="preserve"> </w:t>
      </w:r>
      <w:r w:rsidRPr="00D5794C">
        <w:rPr>
          <w:rStyle w:val="aa"/>
          <w:rFonts w:ascii="Arial" w:eastAsia="SimSun" w:hAnsi="Arial" w:cs="Arial"/>
          <w:color w:val="333333"/>
          <w:shd w:val="clear" w:color="auto" w:fill="FFFFFF"/>
        </w:rPr>
        <w:t xml:space="preserve">προβλέπονται στις Σποράδες, </w:t>
      </w:r>
      <w:r w:rsidRPr="00D5794C">
        <w:rPr>
          <w:rStyle w:val="aa"/>
          <w:rFonts w:ascii="Arial" w:eastAsia="SimSun" w:hAnsi="Arial" w:cs="Arial"/>
          <w:color w:val="FF0000"/>
          <w:shd w:val="clear" w:color="auto" w:fill="FFFFFF"/>
        </w:rPr>
        <w:t xml:space="preserve">την Εύβοια (κυρίως την κεντρική και τη βόρεια), </w:t>
      </w:r>
      <w:r w:rsidRPr="00D5794C">
        <w:rPr>
          <w:rStyle w:val="aa"/>
          <w:rFonts w:ascii="Arial" w:eastAsia="SimSun" w:hAnsi="Arial" w:cs="Arial"/>
          <w:color w:val="333333"/>
          <w:shd w:val="clear" w:color="auto" w:fill="FFFFFF"/>
        </w:rPr>
        <w:t xml:space="preserve">τη Θεσσαλία, την </w:t>
      </w:r>
      <w:r w:rsidRPr="00D5794C">
        <w:rPr>
          <w:rStyle w:val="aa"/>
          <w:rFonts w:ascii="Arial" w:eastAsia="SimSun" w:hAnsi="Arial" w:cs="Arial"/>
          <w:color w:val="FF0000"/>
          <w:shd w:val="clear" w:color="auto" w:fill="FFFFFF"/>
        </w:rPr>
        <w:t>ανατολική Στερεά</w:t>
      </w:r>
      <w:r w:rsidRPr="00D5794C">
        <w:rPr>
          <w:rStyle w:val="aa"/>
          <w:rFonts w:ascii="Arial" w:eastAsia="SimSun" w:hAnsi="Arial" w:cs="Arial"/>
          <w:color w:val="333333"/>
          <w:shd w:val="clear" w:color="auto" w:fill="FFFFFF"/>
        </w:rPr>
        <w:t>, την Πελοπόννησο,</w:t>
      </w:r>
      <w:r>
        <w:rPr>
          <w:rStyle w:val="aa"/>
          <w:rFonts w:ascii="Arial" w:eastAsia="SimSun" w:hAnsi="Arial" w:cs="Arial"/>
          <w:color w:val="333333"/>
          <w:shd w:val="clear" w:color="auto" w:fill="FFFFFF"/>
        </w:rPr>
        <w:t xml:space="preserve"> </w:t>
      </w:r>
      <w:r w:rsidRPr="00D5794C">
        <w:rPr>
          <w:rStyle w:val="aa"/>
          <w:rFonts w:ascii="Arial" w:eastAsia="SimSun" w:hAnsi="Arial" w:cs="Arial"/>
          <w:color w:val="333333"/>
          <w:shd w:val="clear" w:color="auto" w:fill="FFFFFF"/>
        </w:rPr>
        <w:t xml:space="preserve">πρόσκαιρα μέχρι το μεσημέρι στα δυτικά τμήματα της Κρήτης και </w:t>
      </w:r>
      <w:r>
        <w:rPr>
          <w:rStyle w:val="aa"/>
          <w:rFonts w:ascii="Arial" w:eastAsia="SimSun" w:hAnsi="Arial" w:cs="Arial"/>
          <w:color w:val="333333"/>
          <w:shd w:val="clear" w:color="auto" w:fill="FFFFFF"/>
        </w:rPr>
        <w:t xml:space="preserve">τις </w:t>
      </w:r>
      <w:r w:rsidRPr="00D5794C">
        <w:rPr>
          <w:rStyle w:val="aa"/>
          <w:rFonts w:ascii="Arial" w:eastAsia="SimSun" w:hAnsi="Arial" w:cs="Arial"/>
          <w:color w:val="333333"/>
          <w:shd w:val="clear" w:color="auto" w:fill="FFFFFF"/>
        </w:rPr>
        <w:t>βραδινές ώρες στο βορειοανατολικό Αιγαίο.</w:t>
      </w:r>
    </w:p>
    <w:p w14:paraId="7F9E477D" w14:textId="77777777" w:rsidR="00D5794C" w:rsidRDefault="00D5794C" w:rsidP="00A03CCF">
      <w:pPr>
        <w:pStyle w:val="a6"/>
        <w:rPr>
          <w:rStyle w:val="aa"/>
          <w:rFonts w:ascii="Arial" w:eastAsia="SimSun" w:hAnsi="Arial" w:cs="Arial"/>
          <w:color w:val="333333"/>
          <w:shd w:val="clear" w:color="auto" w:fill="FFFFFF"/>
        </w:rPr>
      </w:pPr>
    </w:p>
    <w:p w14:paraId="2F386826" w14:textId="77777777" w:rsidR="00D5794C" w:rsidRDefault="00D5794C" w:rsidP="00A03CCF">
      <w:pPr>
        <w:pStyle w:val="a6"/>
        <w:rPr>
          <w:rStyle w:val="aa"/>
          <w:rFonts w:ascii="Arial" w:eastAsia="SimSun" w:hAnsi="Arial" w:cs="Arial"/>
          <w:color w:val="333333"/>
          <w:shd w:val="clear" w:color="auto" w:fill="FFFFFF"/>
        </w:rPr>
      </w:pPr>
    </w:p>
    <w:p w14:paraId="290EA615" w14:textId="76297347" w:rsidR="00E94445" w:rsidRDefault="00E94445" w:rsidP="00A03CCF">
      <w:pPr>
        <w:pStyle w:val="a6"/>
        <w:rPr>
          <w:rStyle w:val="aa"/>
          <w:rFonts w:ascii="Arial" w:eastAsia="SimSun" w:hAnsi="Arial" w:cs="Arial"/>
          <w:color w:val="333333"/>
          <w:shd w:val="clear" w:color="auto" w:fill="FFFFFF"/>
        </w:rPr>
      </w:pPr>
      <w:r>
        <w:rPr>
          <w:rStyle w:val="aa"/>
          <w:rFonts w:ascii="Arial" w:eastAsia="SimSun" w:hAnsi="Arial" w:cs="Arial"/>
          <w:color w:val="333333"/>
          <w:shd w:val="clear" w:color="auto" w:fill="FFFFFF"/>
        </w:rPr>
        <w:t>Περισσότερες λεπτομέρειες στα καθημερινά τακτικά δελτία καιρού, τη</w:t>
      </w:r>
      <w:r w:rsidR="00B958F6">
        <w:rPr>
          <w:rStyle w:val="aa"/>
          <w:rFonts w:ascii="Arial" w:eastAsia="SimSun" w:hAnsi="Arial" w:cs="Arial"/>
          <w:color w:val="333333"/>
          <w:shd w:val="clear" w:color="auto" w:fill="FFFFFF"/>
        </w:rPr>
        <w:t>ν ισ</w:t>
      </w:r>
      <w:r>
        <w:rPr>
          <w:rStyle w:val="aa"/>
          <w:rFonts w:ascii="Arial" w:eastAsia="SimSun" w:hAnsi="Arial" w:cs="Arial"/>
          <w:color w:val="333333"/>
          <w:shd w:val="clear" w:color="auto" w:fill="FFFFFF"/>
        </w:rPr>
        <w:t>τοσελίδα της ΕΜΥ (</w:t>
      </w:r>
      <w:hyperlink r:id="rId12" w:history="1">
        <w:r w:rsidRPr="002143B4">
          <w:rPr>
            <w:rStyle w:val="-"/>
            <w:rFonts w:ascii="Arial" w:eastAsia="SimSun" w:hAnsi="Arial" w:cs="Arial"/>
            <w:shd w:val="clear" w:color="auto" w:fill="FFFFFF"/>
          </w:rPr>
          <w:t>www.emy.gr</w:t>
        </w:r>
      </w:hyperlink>
      <w:r>
        <w:rPr>
          <w:rStyle w:val="aa"/>
          <w:rFonts w:ascii="Arial" w:eastAsia="SimSun" w:hAnsi="Arial" w:cs="Arial"/>
          <w:color w:val="333333"/>
          <w:shd w:val="clear" w:color="auto" w:fill="FFFFFF"/>
        </w:rPr>
        <w:t>) και το λογαριασμό της ΕΜΥ στο</w:t>
      </w:r>
      <w:r w:rsidR="00B958F6">
        <w:rPr>
          <w:rStyle w:val="aa"/>
          <w:rFonts w:ascii="Arial" w:eastAsia="SimSun" w:hAnsi="Arial" w:cs="Arial"/>
          <w:color w:val="333333"/>
          <w:shd w:val="clear" w:color="auto" w:fill="FFFFFF"/>
        </w:rPr>
        <w:t xml:space="preserve"> T</w:t>
      </w:r>
      <w:r>
        <w:rPr>
          <w:rStyle w:val="aa"/>
          <w:rFonts w:ascii="Arial" w:eastAsia="SimSun" w:hAnsi="Arial" w:cs="Arial"/>
          <w:color w:val="333333"/>
          <w:shd w:val="clear" w:color="auto" w:fill="FFFFFF"/>
        </w:rPr>
        <w:t>witter (@EMY_HNMS).</w:t>
      </w:r>
    </w:p>
    <w:p w14:paraId="3206368B" w14:textId="77777777" w:rsidR="00E02CD0" w:rsidRDefault="00E02CD0">
      <w:pPr>
        <w:pStyle w:val="a6"/>
        <w:rPr>
          <w:rStyle w:val="aa"/>
          <w:rFonts w:ascii="Arial" w:eastAsia="SimSun" w:hAnsi="Arial" w:cs="Arial"/>
          <w:color w:val="333333"/>
          <w:shd w:val="clear" w:color="auto" w:fill="FFFFFF"/>
        </w:rPr>
      </w:pPr>
    </w:p>
    <w:p w14:paraId="336744D8" w14:textId="77777777" w:rsidR="005740B0" w:rsidRDefault="005E1569">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Ο Περιφερειάρχης Στερεάς Ελλάδας  και οι Υπηρεσίες που εμπλέκονται σε έργα και δράσεις για την αντιμετώπιση κινδύνων από επικίνδυνα καιρικά φαινόμενα έχουν τεθεί  σε κατάσταση ετοιμότητας βάσει του σχεδιασμού τους, προκειμένου να αντιμετωπιστούν πιθανά προβλήματα που θα δημιουργηθούν από την εκδήλωση των φαινομένων ειδικότερα δε σε επιβαρυμένες περιοχές από τις προηγούμενες καταστροφές σύμφωνα με τα εγκεκριμένα σχέδια μας . </w:t>
      </w:r>
    </w:p>
    <w:p w14:paraId="1BC8DDD9" w14:textId="77777777" w:rsidR="005740B0" w:rsidRDefault="005E1569">
      <w:pPr>
        <w:pStyle w:val="10"/>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 xml:space="preserve">Επίσης με μέριμνα των Διευθυντών των ή των υπευθύνων των εμπλεκόμενων Υπηρεσιών όλοι οι εργαζόμενοι (μόνιμοι υπάλληλου , Ο.Χ. και ιδιώτες Μ.Ε.)  στις ανωτέρω δράσεις θα φέρουν τα μέτρα ατομικής προστασίας για την πρόληψη και τον περιορισμό της διάδοσης  του </w:t>
      </w:r>
      <w:proofErr w:type="spellStart"/>
      <w:r>
        <w:rPr>
          <w:rFonts w:ascii="Arial" w:eastAsia="Arial" w:hAnsi="Arial" w:cs="Arial"/>
          <w:color w:val="FF0000"/>
          <w:sz w:val="24"/>
          <w:szCs w:val="24"/>
        </w:rPr>
        <w:t>κορωνοϊού</w:t>
      </w:r>
      <w:proofErr w:type="spellEnd"/>
      <w:r>
        <w:rPr>
          <w:rFonts w:ascii="Arial" w:eastAsia="Arial" w:hAnsi="Arial" w:cs="Arial"/>
          <w:color w:val="FF0000"/>
          <w:sz w:val="24"/>
          <w:szCs w:val="24"/>
        </w:rPr>
        <w:t xml:space="preserve">  </w:t>
      </w:r>
      <w:proofErr w:type="spellStart"/>
      <w:r>
        <w:rPr>
          <w:rFonts w:ascii="Arial" w:eastAsia="Arial" w:hAnsi="Arial" w:cs="Arial"/>
          <w:color w:val="FF0000"/>
          <w:sz w:val="24"/>
          <w:szCs w:val="24"/>
          <w:lang w:val="en-US"/>
        </w:rPr>
        <w:t>covid</w:t>
      </w:r>
      <w:proofErr w:type="spellEnd"/>
      <w:r w:rsidRPr="00EA5156">
        <w:rPr>
          <w:rFonts w:ascii="Arial" w:eastAsia="Arial" w:hAnsi="Arial" w:cs="Arial"/>
          <w:color w:val="FF0000"/>
          <w:sz w:val="24"/>
          <w:szCs w:val="24"/>
        </w:rPr>
        <w:t>-19.</w:t>
      </w:r>
      <w:r>
        <w:rPr>
          <w:rFonts w:ascii="Arial" w:eastAsia="Arial" w:hAnsi="Arial" w:cs="Arial"/>
          <w:color w:val="FF0000"/>
          <w:sz w:val="24"/>
          <w:szCs w:val="24"/>
        </w:rPr>
        <w:t xml:space="preserve"> </w:t>
      </w:r>
    </w:p>
    <w:p w14:paraId="03F39D56" w14:textId="77777777" w:rsidR="005740B0" w:rsidRDefault="005E1569">
      <w:pPr>
        <w:pStyle w:val="10"/>
        <w:spacing w:line="360" w:lineRule="auto"/>
        <w:jc w:val="both"/>
        <w:rPr>
          <w:rFonts w:ascii="Arial" w:eastAsia="Arial" w:hAnsi="Arial" w:cs="Arial"/>
          <w:color w:val="000000"/>
          <w:sz w:val="24"/>
          <w:szCs w:val="24"/>
        </w:rPr>
      </w:pPr>
      <w:r>
        <w:rPr>
          <w:rFonts w:ascii="Arial" w:eastAsia="Arial" w:hAnsi="Arial" w:cs="Arial"/>
          <w:color w:val="FF0000"/>
          <w:sz w:val="24"/>
          <w:szCs w:val="24"/>
        </w:rPr>
        <w:t>Τα Τμήματα Πολιτικής Προστασίας των Π.Ε</w:t>
      </w:r>
      <w:r>
        <w:rPr>
          <w:rFonts w:ascii="Arial" w:eastAsia="Arial" w:hAnsi="Arial" w:cs="Arial"/>
          <w:color w:val="000000"/>
          <w:sz w:val="24"/>
          <w:szCs w:val="24"/>
        </w:rPr>
        <w:t xml:space="preserve">.  θα  ενημερώσουν όλες τις εμπλεκόμενες Υπηρεσίες,  τους Δήμους να ενεργοποιήσουν τα μνημόνια συνεργασίας με ιδιώτες, και  τις Εθελοντικές Οργανώσεις ώστε να βρίσκονται σε κατάσταση αυξημένης ετοιμότητας. </w:t>
      </w:r>
    </w:p>
    <w:p w14:paraId="33E79501" w14:textId="77777777" w:rsidR="005740B0" w:rsidRDefault="005E1569">
      <w:pPr>
        <w:pStyle w:val="10"/>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Επίσης θα ενημερωθούν </w:t>
      </w:r>
      <w:r>
        <w:rPr>
          <w:rFonts w:ascii="Arial" w:eastAsia="Arial" w:hAnsi="Arial" w:cs="Arial"/>
          <w:color w:val="FF0000"/>
          <w:sz w:val="24"/>
          <w:szCs w:val="24"/>
        </w:rPr>
        <w:t xml:space="preserve"> και οι Τοπικοί Οργανισμοί Εγγείων Βελτιώσεων</w:t>
      </w:r>
      <w:r>
        <w:rPr>
          <w:rFonts w:ascii="Arial" w:eastAsia="Arial" w:hAnsi="Arial" w:cs="Arial"/>
          <w:color w:val="000000"/>
          <w:sz w:val="24"/>
          <w:szCs w:val="24"/>
        </w:rPr>
        <w:t xml:space="preserve"> δια των Τμημάτων Πολιτικής Προστασίας ,  να θέσουν το προσωπικό και τα μέσα που διαθέτουν σε υψηλή ετοιμότητα ,και να λάβουν τα μέτρα σύμφωνα με το σχεδιασμό τους και τις αρμοδιότητές τους , όπως ορίζονται στα εγκεκριμένα σχέδια για την αντιμετώπιση κινδύνων από την εκδήλωση </w:t>
      </w:r>
      <w:proofErr w:type="spellStart"/>
      <w:r>
        <w:rPr>
          <w:rFonts w:ascii="Arial" w:eastAsia="Arial" w:hAnsi="Arial" w:cs="Arial"/>
          <w:color w:val="000000"/>
          <w:sz w:val="24"/>
          <w:szCs w:val="24"/>
        </w:rPr>
        <w:t>πλημμυρικών</w:t>
      </w:r>
      <w:proofErr w:type="spellEnd"/>
      <w:r>
        <w:rPr>
          <w:rFonts w:ascii="Arial" w:eastAsia="Arial" w:hAnsi="Arial" w:cs="Arial"/>
          <w:color w:val="000000"/>
          <w:sz w:val="24"/>
          <w:szCs w:val="24"/>
        </w:rPr>
        <w:t xml:space="preserve"> φαινομένων  με την </w:t>
      </w:r>
      <w:proofErr w:type="spellStart"/>
      <w:r>
        <w:rPr>
          <w:rFonts w:ascii="Arial" w:eastAsia="Arial" w:hAnsi="Arial" w:cs="Arial"/>
          <w:color w:val="000000"/>
          <w:sz w:val="24"/>
          <w:szCs w:val="24"/>
        </w:rPr>
        <w:t>κωδική</w:t>
      </w:r>
      <w:proofErr w:type="spellEnd"/>
      <w:r>
        <w:rPr>
          <w:rFonts w:ascii="Arial" w:eastAsia="Arial" w:hAnsi="Arial" w:cs="Arial"/>
          <w:color w:val="000000"/>
          <w:sz w:val="24"/>
          <w:szCs w:val="24"/>
        </w:rPr>
        <w:t xml:space="preserve"> ονομασία  “ΔΑΡΔΑΝΟΣ” .</w:t>
      </w:r>
    </w:p>
    <w:p w14:paraId="564C1A02" w14:textId="77777777" w:rsidR="005740B0" w:rsidRDefault="005E1569">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Ειδικότερα οι Δήμοι δια των Προέδρων των Τ.Κ. να ενημερώσουν πολίτες που δραστηριοποιούνται ή εργάζονται στην ύπαιθρο (κτηνοτρόφους , αγρότες , μελισσοκόμους κλπ) ,  καθώς και άλλους για τους κινδύνους που ενδεχομένως να προκύψουν από τα πιθανόν επικίνδυνα καιρικά φαινόμενα ώστε να λάβουν τα μέτρα αυτοπροστασίας τους .</w:t>
      </w:r>
    </w:p>
    <w:p w14:paraId="408EA5FA" w14:textId="77777777" w:rsidR="005740B0" w:rsidRDefault="005E1569">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Καλούμε τους  πολίτες να λάβουν τα παρακάτω μέτρα αυτοπροστασίας για την ελαχιστοποίηση των κινδύνων που ενδεχομένως να προκύψουν και ειδικότερα : </w:t>
      </w:r>
    </w:p>
    <w:p w14:paraId="3B824D33" w14:textId="77777777" w:rsidR="005740B0" w:rsidRDefault="005E1569">
      <w:pPr>
        <w:pStyle w:val="10"/>
        <w:numPr>
          <w:ilvl w:val="0"/>
          <w:numId w:val="1"/>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Όσοι βρίσκονται σε περιοχές που έχουν πλημμυρήσει στο παρελθόν ή βρίσκονται κοντά σε ποταμούς, χείμαρρους ή ακτές, αποφύγετε να μείνετε σε υπόγειους, ημιυπόγειους και ισόγειους χώρους. Εξετάστε το ενδεχόμενο για το διήμερο αυτής της κακοκαιρίας να μην παραμείνετε στα σπίτια σας και να φιλοξενηθείτε σε συγγενείς ή φίλους.</w:t>
      </w:r>
    </w:p>
    <w:p w14:paraId="10D86E27" w14:textId="77777777" w:rsidR="005740B0" w:rsidRDefault="005E1569">
      <w:pPr>
        <w:pStyle w:val="10"/>
        <w:numPr>
          <w:ilvl w:val="0"/>
          <w:numId w:val="1"/>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Αποφύγετε κάθε περιττή μετακίνηση κατά τη διάρκεια των έντονων καιρικών φαινομένων και ασφαλίστε τις πόρτες και τα παράθυρά σας ερμητικά, έχοντας πάντα υπόψη σε περίπτωση δημιουργίας χειμάρρων να μετακινηθείτε στα ψηλότερα σημεία του σπιτιού.</w:t>
      </w:r>
    </w:p>
    <w:p w14:paraId="5A0692BA" w14:textId="77777777" w:rsidR="005740B0" w:rsidRDefault="005E1569">
      <w:pPr>
        <w:pStyle w:val="10"/>
        <w:numPr>
          <w:ilvl w:val="0"/>
          <w:numId w:val="1"/>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Μην διασχίζετε για κανένα λόγο χείμαρρους, ρέματα ή δρόμους που έχουν πλημμυρίσει, πεζοί ή με όχημα, εάν βρεθείτε στη θέση αυτή. Για κανένα λόγο.</w:t>
      </w:r>
    </w:p>
    <w:p w14:paraId="4937CB20" w14:textId="77777777" w:rsidR="005740B0" w:rsidRDefault="005E1569">
      <w:pPr>
        <w:pStyle w:val="10"/>
        <w:spacing w:line="360" w:lineRule="auto"/>
        <w:ind w:firstLine="720"/>
        <w:jc w:val="both"/>
        <w:rPr>
          <w:rFonts w:ascii="Arial" w:eastAsia="Arial" w:hAnsi="Arial" w:cs="Arial"/>
          <w:color w:val="000000"/>
          <w:sz w:val="24"/>
          <w:szCs w:val="24"/>
        </w:rPr>
      </w:pPr>
      <w:r>
        <w:rPr>
          <w:rFonts w:ascii="Arial" w:eastAsia="Arial" w:hAnsi="Arial" w:cs="Arial"/>
          <w:color w:val="FF0000"/>
          <w:sz w:val="24"/>
          <w:szCs w:val="24"/>
        </w:rPr>
        <w:t>Επίσης οι εκδρομείς και οι επισκέπτες που διαμένουν ή επισκέπτονται  ορεινές και ημιορεινές περιοχές να προσαρμόσουν το πρόγραμμα διαμονής τους και της μετακίνησή τους λαμβάνοντας υπόψη ότι οι καιρικές συνθήκες επιδεινώνονται και αλλάζουν ταχύτατα και  ότι η πρόσβαση και ο καθαρισμός των οδών και η μετακίνηση ακόμη και των μηχανημάτων έργων στις περιοχές αυτές είναι χρονοβόρες.</w:t>
      </w:r>
    </w:p>
    <w:p w14:paraId="7C78777E" w14:textId="77777777" w:rsidR="005740B0" w:rsidRDefault="005E1569">
      <w:pPr>
        <w:pStyle w:val="10"/>
        <w:spacing w:line="360" w:lineRule="auto"/>
        <w:ind w:firstLine="720"/>
        <w:jc w:val="both"/>
        <w:rPr>
          <w:rFonts w:ascii="Arial" w:eastAsia="Arial" w:hAnsi="Arial" w:cs="Arial"/>
          <w:color w:val="000000"/>
          <w:sz w:val="24"/>
          <w:szCs w:val="24"/>
        </w:rPr>
      </w:pPr>
      <w:r>
        <w:rPr>
          <w:rFonts w:ascii="Arial" w:eastAsia="Arial" w:hAnsi="Arial" w:cs="Arial"/>
          <w:color w:val="FF0000"/>
          <w:sz w:val="24"/>
          <w:szCs w:val="24"/>
        </w:rPr>
        <w:t xml:space="preserve">Οι Δ.Α.Ο.Κ. των Π.Ε. </w:t>
      </w:r>
      <w:r>
        <w:rPr>
          <w:rFonts w:ascii="Arial" w:eastAsia="Arial" w:hAnsi="Arial" w:cs="Arial"/>
          <w:color w:val="000000"/>
          <w:sz w:val="24"/>
          <w:szCs w:val="24"/>
        </w:rPr>
        <w:t>να προβούν, κατά την κρίση τους σε περαιτέρω εξειδικευμένη ενημέρωση των αγροτών, κτηνοτρόφων κλπ.</w:t>
      </w:r>
    </w:p>
    <w:p w14:paraId="242D598A" w14:textId="77777777" w:rsidR="005740B0" w:rsidRDefault="005E1569">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000000"/>
          <w:sz w:val="24"/>
          <w:szCs w:val="24"/>
        </w:rPr>
        <w:t xml:space="preserve">Για  πληροφορίες και ανακοινώσεις σχετικά με την επικρατούσα κατάσταση και την βατότητα του οδικού δικτύου και για ενημέρωση καιρού οι πολίτες μπορούν να επισκέπτονται την ιστοσελίδα www. astynomia.gr  ,  </w:t>
      </w:r>
      <w:hyperlink r:id="rId13" w:history="1">
        <w:r>
          <w:rPr>
            <w:rStyle w:val="-"/>
            <w:rFonts w:ascii="Arial" w:eastAsia="Arial" w:hAnsi="Arial" w:cs="Arial"/>
            <w:color w:val="000000"/>
            <w:sz w:val="24"/>
            <w:szCs w:val="24"/>
          </w:rPr>
          <w:t>www.hnms.gr</w:t>
        </w:r>
      </w:hyperlink>
    </w:p>
    <w:p w14:paraId="7AD0BD6C" w14:textId="77777777" w:rsidR="005740B0" w:rsidRDefault="005E1569">
      <w:pPr>
        <w:pStyle w:val="10"/>
        <w:spacing w:line="360" w:lineRule="auto"/>
        <w:ind w:firstLine="720"/>
        <w:jc w:val="both"/>
        <w:rPr>
          <w:rStyle w:val="-"/>
          <w:rFonts w:ascii="Arial" w:eastAsia="Arial" w:hAnsi="Arial" w:cs="Arial"/>
          <w:color w:val="000000"/>
          <w:sz w:val="24"/>
          <w:szCs w:val="24"/>
        </w:rPr>
      </w:pPr>
      <w:r>
        <w:rPr>
          <w:rFonts w:ascii="Arial" w:eastAsia="SimSun" w:hAnsi="Arial" w:cs="Arial"/>
          <w:color w:val="3F3F3F"/>
          <w:sz w:val="22"/>
          <w:szCs w:val="22"/>
          <w:shd w:val="clear" w:color="auto" w:fill="FFFFFF"/>
        </w:rPr>
        <w:t> </w:t>
      </w:r>
      <w:r>
        <w:rPr>
          <w:rFonts w:ascii="Arial" w:eastAsia="Arial" w:hAnsi="Arial" w:cs="Arial"/>
          <w:color w:val="000000"/>
          <w:sz w:val="24"/>
          <w:szCs w:val="24"/>
        </w:rPr>
        <w:t xml:space="preserve">Για περισσότερες πληροφορίες και οδηγίες αυτοπροστασίας από τα έντονα καιρικά φαινόμενα, οι πολίτες μπορούν να επισκεφθούν την ιστοσελίδα της </w:t>
      </w:r>
      <w:r>
        <w:rPr>
          <w:rFonts w:ascii="Arial" w:eastAsia="Arial" w:hAnsi="Arial" w:cs="Arial"/>
          <w:color w:val="000000"/>
          <w:sz w:val="24"/>
          <w:szCs w:val="24"/>
        </w:rPr>
        <w:lastRenderedPageBreak/>
        <w:t>Γενικής Γραμματείας Πολιτικής Προστασίας στην ηλεκτρονική διεύθυνση </w:t>
      </w:r>
      <w:hyperlink r:id="rId14" w:history="1">
        <w:r>
          <w:rPr>
            <w:rStyle w:val="-"/>
            <w:rFonts w:ascii="Arial" w:eastAsia="Arial" w:hAnsi="Arial" w:cs="Arial"/>
            <w:color w:val="000000"/>
            <w:sz w:val="24"/>
            <w:szCs w:val="24"/>
          </w:rPr>
          <w:t>www.civilprotection.gr</w:t>
        </w:r>
      </w:hyperlink>
      <w:r>
        <w:rPr>
          <w:rStyle w:val="-"/>
          <w:rFonts w:ascii="Arial" w:eastAsia="Arial" w:hAnsi="Arial" w:cs="Arial"/>
          <w:color w:val="000000"/>
          <w:sz w:val="24"/>
          <w:szCs w:val="24"/>
        </w:rPr>
        <w:t>.</w:t>
      </w:r>
    </w:p>
    <w:p w14:paraId="34FFE493" w14:textId="77777777" w:rsidR="005740B0" w:rsidRDefault="005740B0">
      <w:pPr>
        <w:pStyle w:val="10"/>
        <w:spacing w:line="360" w:lineRule="auto"/>
        <w:ind w:firstLineChars="50" w:firstLine="120"/>
        <w:jc w:val="both"/>
        <w:rPr>
          <w:rFonts w:ascii="Arial" w:eastAsia="Arial" w:hAnsi="Arial" w:cs="Arial"/>
          <w:color w:val="FF0000"/>
          <w:sz w:val="24"/>
          <w:szCs w:val="24"/>
        </w:rPr>
      </w:pPr>
    </w:p>
    <w:p w14:paraId="69252086" w14:textId="77777777" w:rsidR="005740B0" w:rsidRDefault="005E1569">
      <w:pPr>
        <w:pStyle w:val="10"/>
        <w:spacing w:line="360" w:lineRule="auto"/>
        <w:ind w:firstLineChars="50" w:firstLine="120"/>
        <w:jc w:val="both"/>
        <w:rPr>
          <w:rFonts w:ascii="Arial" w:eastAsia="Arial" w:hAnsi="Arial" w:cs="Arial"/>
          <w:color w:val="FF0000"/>
          <w:sz w:val="24"/>
          <w:szCs w:val="24"/>
        </w:rPr>
      </w:pPr>
      <w:r>
        <w:rPr>
          <w:rFonts w:ascii="Arial" w:eastAsia="Arial" w:hAnsi="Arial" w:cs="Arial"/>
          <w:color w:val="FF0000"/>
          <w:sz w:val="24"/>
          <w:szCs w:val="24"/>
        </w:rPr>
        <w:t xml:space="preserve">ΕΝΗΜΕΡΩΤΙΚΟ ΥΛΙΚΟ </w:t>
      </w:r>
    </w:p>
    <w:p w14:paraId="505DAC1D" w14:textId="77777777" w:rsidR="005740B0" w:rsidRDefault="005740B0">
      <w:pPr>
        <w:pStyle w:val="10"/>
        <w:spacing w:line="360" w:lineRule="auto"/>
        <w:ind w:firstLineChars="50" w:firstLine="120"/>
        <w:jc w:val="both"/>
        <w:rPr>
          <w:rFonts w:ascii="Arial" w:eastAsia="Arial" w:hAnsi="Arial" w:cs="Arial"/>
          <w:color w:val="000000"/>
          <w:sz w:val="24"/>
          <w:szCs w:val="24"/>
        </w:rPr>
      </w:pPr>
    </w:p>
    <w:p w14:paraId="34A0C2E8" w14:textId="77777777" w:rsidR="005740B0" w:rsidRDefault="005E1569">
      <w:pPr>
        <w:pStyle w:val="10"/>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Τηλεοπτικό σποτ ΔΙΑΣΤΑΎΡΩΣΗ ΔΡΟΜΟΥ ΜΕ ΧΕΙΜΆΡΡΟ- ΙΡΛΑΝΔΙΚΕΣ ΔΙΑΒΑΣΕΙΣ στον σύνδεσμο  </w:t>
      </w:r>
      <w:hyperlink r:id="rId15" w:history="1">
        <w:r>
          <w:rPr>
            <w:rStyle w:val="-"/>
            <w:rFonts w:ascii="Arial" w:eastAsia="Arial" w:hAnsi="Arial" w:cs="Arial"/>
            <w:color w:val="000000"/>
            <w:sz w:val="24"/>
            <w:szCs w:val="24"/>
          </w:rPr>
          <w:t>https://youtu.be/l1RXCTXmdl0</w:t>
        </w:r>
      </w:hyperlink>
      <w:r>
        <w:rPr>
          <w:rFonts w:ascii="Arial" w:eastAsia="Arial" w:hAnsi="Arial" w:cs="Arial"/>
          <w:color w:val="000000"/>
          <w:sz w:val="24"/>
          <w:szCs w:val="24"/>
        </w:rPr>
        <w:t xml:space="preserve">   </w:t>
      </w:r>
    </w:p>
    <w:p w14:paraId="1662071D" w14:textId="77777777" w:rsidR="005740B0" w:rsidRDefault="005740B0">
      <w:pPr>
        <w:pStyle w:val="10"/>
        <w:spacing w:line="360" w:lineRule="auto"/>
        <w:ind w:firstLineChars="50" w:firstLine="120"/>
        <w:jc w:val="both"/>
        <w:rPr>
          <w:rFonts w:ascii="Arial" w:eastAsia="Arial" w:hAnsi="Arial" w:cs="Arial"/>
          <w:color w:val="000000"/>
          <w:sz w:val="24"/>
          <w:szCs w:val="24"/>
        </w:rPr>
      </w:pPr>
    </w:p>
    <w:p w14:paraId="49B7AC4A" w14:textId="77777777" w:rsidR="005740B0" w:rsidRDefault="005E1569">
      <w:pPr>
        <w:pStyle w:val="10"/>
        <w:spacing w:line="360" w:lineRule="auto"/>
        <w:ind w:firstLineChars="50" w:firstLine="120"/>
        <w:rPr>
          <w:rFonts w:ascii="Arial" w:eastAsia="Arial" w:hAnsi="Arial" w:cs="Arial"/>
          <w:color w:val="000000"/>
          <w:sz w:val="24"/>
          <w:szCs w:val="24"/>
        </w:rPr>
      </w:pPr>
      <w:r>
        <w:rPr>
          <w:rFonts w:ascii="Arial" w:eastAsia="Arial" w:hAnsi="Arial" w:cs="Arial"/>
          <w:color w:val="000000"/>
          <w:sz w:val="24"/>
          <w:szCs w:val="24"/>
        </w:rPr>
        <w:t xml:space="preserve">ΜΟΝΟΦΥΛΛΟ ΓΙΑ ΙΡΛΑΝΔΙΚΕΣ ΔΙΑΒΑΣΕΙΣ στον σύνδεσμο : </w:t>
      </w:r>
      <w:hyperlink r:id="rId16" w:history="1">
        <w:r>
          <w:rPr>
            <w:rStyle w:val="-"/>
            <w:rFonts w:ascii="Arial" w:eastAsia="Arial" w:hAnsi="Arial" w:cs="Arial"/>
            <w:color w:val="000000"/>
            <w:sz w:val="24"/>
            <w:szCs w:val="24"/>
          </w:rPr>
          <w:t>https://www.civilprotection.gr/sites/default/gscp_uploads/irlandikes_diavasis_istoselida_new.pdf</w:t>
        </w:r>
      </w:hyperlink>
      <w:r>
        <w:rPr>
          <w:rFonts w:ascii="Arial" w:eastAsia="Arial" w:hAnsi="Arial" w:cs="Arial"/>
          <w:color w:val="000000"/>
          <w:sz w:val="24"/>
          <w:szCs w:val="24"/>
        </w:rPr>
        <w:t xml:space="preserve">  </w:t>
      </w:r>
    </w:p>
    <w:p w14:paraId="26597B09" w14:textId="77777777" w:rsidR="005740B0" w:rsidRDefault="005740B0">
      <w:pPr>
        <w:pStyle w:val="10"/>
        <w:spacing w:line="360" w:lineRule="auto"/>
        <w:ind w:firstLine="720"/>
        <w:jc w:val="both"/>
        <w:rPr>
          <w:rStyle w:val="-"/>
          <w:rFonts w:ascii="Arial" w:eastAsia="Arial" w:hAnsi="Arial" w:cs="Arial"/>
          <w:color w:val="000000"/>
          <w:sz w:val="24"/>
          <w:szCs w:val="24"/>
        </w:rPr>
      </w:pPr>
    </w:p>
    <w:p w14:paraId="51D1CE2D" w14:textId="77777777" w:rsidR="005740B0" w:rsidRDefault="005E1569">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Έχοντας υπόψη τα ανωτέρω, θα πρέπει όλοι οι πολίτες από σήμερα να προετοιμαστούν λαμβάνοντας τα παρακάτω προληπτικά μέτρα:</w:t>
      </w:r>
    </w:p>
    <w:p w14:paraId="78DF803E" w14:textId="77777777" w:rsidR="005740B0" w:rsidRDefault="005740B0">
      <w:pPr>
        <w:pStyle w:val="10"/>
        <w:spacing w:line="360" w:lineRule="auto"/>
        <w:ind w:firstLine="720"/>
        <w:jc w:val="both"/>
        <w:rPr>
          <w:rFonts w:ascii="Arial" w:eastAsia="Arial" w:hAnsi="Arial" w:cs="Arial"/>
          <w:color w:val="000000"/>
          <w:sz w:val="24"/>
          <w:szCs w:val="24"/>
        </w:rPr>
      </w:pPr>
    </w:p>
    <w:p w14:paraId="3147B9F1" w14:textId="77777777" w:rsidR="005740B0" w:rsidRDefault="005E1569">
      <w:pPr>
        <w:pStyle w:val="10"/>
        <w:spacing w:line="360" w:lineRule="auto"/>
        <w:ind w:firstLine="720"/>
        <w:jc w:val="both"/>
        <w:rPr>
          <w:rFonts w:ascii="Arial" w:eastAsia="Arial" w:hAnsi="Arial" w:cs="Arial"/>
          <w:color w:val="000000"/>
          <w:sz w:val="24"/>
          <w:szCs w:val="24"/>
          <w:u w:val="single"/>
        </w:rPr>
      </w:pPr>
      <w:r>
        <w:rPr>
          <w:rFonts w:ascii="Arial" w:eastAsia="Arial" w:hAnsi="Arial" w:cs="Arial"/>
          <w:b/>
          <w:color w:val="000000"/>
          <w:sz w:val="24"/>
          <w:szCs w:val="24"/>
          <w:u w:val="single"/>
        </w:rPr>
        <w:t>ΓΕΝΙΚΕΣ ΟΔΗΓΙΕΣ</w:t>
      </w:r>
    </w:p>
    <w:p w14:paraId="27B5304A" w14:textId="77777777" w:rsidR="005740B0" w:rsidRDefault="005E1569">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-Φροντίστε να ενημερώνεστε διαρκώς από το ραδιόφωνο και την τηλεόραση για την εξέλιξη των καιρικών φαινομένων. Οι επίσημες πηγές ενημέρωσης είναι η Εθνική Μετεωρολογική Υπηρεσία (Ε.Μ.Υ.) και η Γενική Γραμματεία Πολιτικής Προστασίας.</w:t>
      </w:r>
    </w:p>
    <w:p w14:paraId="6D0A4346" w14:textId="77777777" w:rsidR="005740B0" w:rsidRDefault="005E1569">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-Σε περίπτωση ανάγκης καλέστε εναλλακτικά: Αστυνομία 100, Πυροσβεστικό Σώμα 199, ΕΚΑΒ 166, τον Ευρωπαϊκό Αριθμό Έκτακτης Ανάγκης 112.</w:t>
      </w:r>
    </w:p>
    <w:p w14:paraId="3DC3BDB4" w14:textId="77777777" w:rsidR="005740B0" w:rsidRDefault="005E1569">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-Τοποθετείστε σε εμφανές σημείο στο σπίτι τους παραπάνω αριθμούς τηλεφώνων πρώτης ανάγκης εφόσον τα παιδιά σας είναι σε θέση να τους χρησιμοποιήσουν και βεβαιωθείτε ότι το γνωρίζουν.</w:t>
      </w:r>
    </w:p>
    <w:p w14:paraId="1951842D" w14:textId="77777777" w:rsidR="005740B0" w:rsidRDefault="005E1569">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lastRenderedPageBreak/>
        <w:t>-Βοηθήστε τα παιδιά σας να απομνημονεύσουν οικογενειακά στοιχεία όπως το επίθετό τους, τη διεύθυνση και τον αριθμό τηλεφώνου του σπιτιού.</w:t>
      </w:r>
    </w:p>
    <w:p w14:paraId="67486765" w14:textId="77777777" w:rsidR="005740B0" w:rsidRDefault="005E1569">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-Εξηγείστε σε όλα τα μέλη της οικογένειας πώς και πότε να κλείνουν τις παροχές ηλεκτρικού, φυσικού αερίου και νερού, πώς να χρησιμοποιούν τον πυροσβεστήρα και πώς να καλούν σε βοήθεια.</w:t>
      </w:r>
    </w:p>
    <w:p w14:paraId="5FB37E9B" w14:textId="77777777" w:rsidR="005740B0" w:rsidRDefault="005E1569">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-Προμηθευτείτε είδη πρώτης ανάγκης όπως κουτί πρώτων βοηθειών, πυροσβεστήρα, φακό και μπαταρίες, φορητό ραδιόφωνο κλπ.</w:t>
      </w:r>
    </w:p>
    <w:p w14:paraId="040CF640" w14:textId="77777777" w:rsidR="005740B0" w:rsidRDefault="005E1569">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-Μεριμνήστε ειδικά για τα παιδιά και τους ηλικιωμένους.</w:t>
      </w:r>
    </w:p>
    <w:p w14:paraId="004FA4FC" w14:textId="77777777" w:rsidR="005740B0" w:rsidRDefault="005E1569">
      <w:pPr>
        <w:pStyle w:val="10"/>
        <w:spacing w:line="360" w:lineRule="auto"/>
        <w:ind w:firstLine="709"/>
        <w:jc w:val="both"/>
        <w:rPr>
          <w:rFonts w:ascii="Arial" w:eastAsia="Arial" w:hAnsi="Arial" w:cs="Arial"/>
          <w:b/>
          <w:bCs/>
          <w:color w:val="000000"/>
          <w:sz w:val="32"/>
          <w:szCs w:val="32"/>
          <w:lang w:eastAsia="zh-CN"/>
        </w:rPr>
      </w:pPr>
      <w:r>
        <w:rPr>
          <w:rFonts w:ascii="Arial" w:eastAsia="Arial" w:hAnsi="Arial" w:cs="Arial"/>
          <w:b/>
          <w:bCs/>
          <w:color w:val="000000"/>
          <w:sz w:val="32"/>
          <w:szCs w:val="32"/>
          <w:lang w:eastAsia="zh-CN"/>
        </w:rPr>
        <w:t>► ΚΑΤΑΙΓΙΔΕΣ</w:t>
      </w:r>
    </w:p>
    <w:p w14:paraId="5EF6AA61" w14:textId="77777777" w:rsidR="005740B0" w:rsidRDefault="005E1569">
      <w:pPr>
        <w:pStyle w:val="10"/>
        <w:spacing w:line="360" w:lineRule="auto"/>
        <w:ind w:firstLine="709"/>
        <w:jc w:val="both"/>
        <w:rPr>
          <w:rFonts w:ascii="Arial" w:eastAsia="Arial" w:hAnsi="Arial" w:cs="Arial"/>
          <w:b/>
          <w:bCs/>
          <w:color w:val="000000"/>
          <w:sz w:val="24"/>
          <w:szCs w:val="24"/>
        </w:rPr>
      </w:pPr>
      <w:r>
        <w:rPr>
          <w:rFonts w:ascii="Arial" w:eastAsia="Arial" w:hAnsi="Arial" w:cs="Arial"/>
          <w:color w:val="000000"/>
          <w:sz w:val="24"/>
          <w:szCs w:val="24"/>
          <w:lang w:val="en-US" w:eastAsia="zh-CN"/>
        </w:rPr>
        <w:t> </w:t>
      </w:r>
      <w:r>
        <w:rPr>
          <w:rFonts w:ascii="Arial" w:eastAsia="Arial" w:hAnsi="Arial" w:cs="Arial"/>
          <w:b/>
          <w:bCs/>
          <w:color w:val="000000"/>
          <w:sz w:val="24"/>
          <w:szCs w:val="24"/>
        </w:rPr>
        <w:t>Πώς να εκτιμήσετε την απόσταση από μια καταιγίδα</w:t>
      </w:r>
    </w:p>
    <w:p w14:paraId="37F33B79" w14:textId="77777777" w:rsidR="005740B0" w:rsidRDefault="005740B0">
      <w:pPr>
        <w:pStyle w:val="10"/>
        <w:spacing w:line="360" w:lineRule="auto"/>
        <w:ind w:firstLine="709"/>
        <w:jc w:val="both"/>
        <w:rPr>
          <w:rFonts w:ascii="Arial" w:eastAsia="Arial" w:hAnsi="Arial" w:cs="Arial"/>
          <w:color w:val="000000"/>
          <w:sz w:val="24"/>
          <w:szCs w:val="24"/>
        </w:rPr>
      </w:pPr>
    </w:p>
    <w:p w14:paraId="093D5F43" w14:textId="77777777" w:rsidR="005740B0" w:rsidRDefault="005E1569">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Μετρήστε το χρόνο που μεσολαβεί μεταξύ της αστραπής και της βροντής σε δευτερόλεπτα. Διαιρέστε το χρόνο που μετρήσατε με το 3 ώστε να υπολογίσετε την απόσταση της καταιγίδας σε χιλιόμετρα.</w:t>
      </w:r>
    </w:p>
    <w:p w14:paraId="127C39B3" w14:textId="77777777" w:rsidR="005740B0" w:rsidRDefault="005E1569">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Λάβετε γρήγορα τα απαραίτητα μέτρα, πριν η καταιγίδα σας πλησιάσει. Η απόσταση είναι ενδεικτική καθώς η καταιγίδα μπορεί να εμφανιστεί πολύ γρήγορα πάνω από την περιοχή στην οποία βρίσκεστε.</w:t>
      </w:r>
    </w:p>
    <w:p w14:paraId="42BE4FE2" w14:textId="77777777" w:rsidR="005740B0" w:rsidRPr="00EA5156" w:rsidRDefault="005E1569">
      <w:pPr>
        <w:pStyle w:val="10"/>
        <w:spacing w:line="360" w:lineRule="auto"/>
        <w:ind w:firstLine="709"/>
        <w:jc w:val="both"/>
        <w:rPr>
          <w:rFonts w:ascii="Arial" w:eastAsia="Arial" w:hAnsi="Arial" w:cs="Arial"/>
          <w:color w:val="000000"/>
          <w:sz w:val="24"/>
          <w:szCs w:val="24"/>
          <w:lang w:eastAsia="zh-CN"/>
        </w:rPr>
      </w:pPr>
      <w:r>
        <w:rPr>
          <w:rFonts w:ascii="Arial" w:eastAsia="Arial" w:hAnsi="Arial" w:cs="Arial"/>
          <w:color w:val="000000"/>
          <w:sz w:val="24"/>
          <w:szCs w:val="24"/>
          <w:lang w:val="en-US" w:eastAsia="zh-CN"/>
        </w:rPr>
        <w:t> </w:t>
      </w:r>
    </w:p>
    <w:p w14:paraId="1A0B725C" w14:textId="77777777" w:rsidR="005740B0" w:rsidRDefault="005E1569">
      <w:pPr>
        <w:pStyle w:val="10"/>
        <w:spacing w:line="360" w:lineRule="auto"/>
        <w:ind w:firstLine="709"/>
        <w:jc w:val="both"/>
        <w:rPr>
          <w:rFonts w:ascii="Arial" w:eastAsia="Arial" w:hAnsi="Arial" w:cs="Arial"/>
          <w:b/>
          <w:bCs/>
          <w:color w:val="000000"/>
          <w:sz w:val="24"/>
          <w:szCs w:val="24"/>
        </w:rPr>
      </w:pPr>
      <w:r>
        <w:rPr>
          <w:rFonts w:ascii="Arial" w:eastAsia="Arial" w:hAnsi="Arial" w:cs="Arial"/>
          <w:b/>
          <w:bCs/>
          <w:color w:val="000000"/>
          <w:sz w:val="24"/>
          <w:szCs w:val="24"/>
        </w:rPr>
        <w:t>ΚΑΤΑ ΤΗ ΔΙΑΡΚΕΙΑ ΜΙΑΣ ΚΑΤΑΙΓΙΔΑΣ</w:t>
      </w:r>
    </w:p>
    <w:p w14:paraId="5AC96445" w14:textId="77777777" w:rsidR="005740B0" w:rsidRDefault="005E1569">
      <w:pPr>
        <w:pStyle w:val="10"/>
        <w:spacing w:line="360" w:lineRule="auto"/>
        <w:ind w:firstLine="709"/>
        <w:jc w:val="both"/>
        <w:rPr>
          <w:rFonts w:ascii="Arial" w:eastAsia="Arial" w:hAnsi="Arial" w:cs="Arial"/>
          <w:b/>
          <w:bCs/>
          <w:color w:val="000000"/>
          <w:sz w:val="24"/>
          <w:szCs w:val="24"/>
        </w:rPr>
      </w:pPr>
      <w:r>
        <w:rPr>
          <w:rFonts w:ascii="Arial" w:eastAsia="Arial" w:hAnsi="Arial" w:cs="Arial"/>
          <w:b/>
          <w:bCs/>
          <w:color w:val="000000"/>
          <w:sz w:val="24"/>
          <w:szCs w:val="24"/>
        </w:rPr>
        <w:t>Αν βρίσκεστε στο σπίτι</w:t>
      </w:r>
    </w:p>
    <w:p w14:paraId="7B189E61" w14:textId="77777777" w:rsidR="005740B0" w:rsidRDefault="005E1569">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Ασφαλίστε αντικείμενα, που μπορεί να παρασυρθούν από τον άνεμο ή τη ραγδαία βροχόπτωση και ενδέχεται να προκαλέσουν καταστροφές ή τραυματισμούς.</w:t>
      </w:r>
    </w:p>
    <w:p w14:paraId="7A80DDFB" w14:textId="77777777" w:rsidR="005740B0" w:rsidRDefault="005E1569">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Ελέγξτε τον τρόπο στερέωσης διαφημιστικών πινακίδων που τυχόν έχετε αναρτήσει.</w:t>
      </w:r>
    </w:p>
    <w:p w14:paraId="3CD0D202" w14:textId="77777777" w:rsidR="005740B0" w:rsidRDefault="005E1569">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Ασφαλίστε τις πόρτες και τα παράθυρα.</w:t>
      </w:r>
    </w:p>
    <w:p w14:paraId="321558E4" w14:textId="77777777" w:rsidR="005740B0" w:rsidRDefault="005E1569">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κρατάτε ηλεκτρικές συσκευές ή το τηλέφωνο διότι ο κεραυνός μπορεί να περάσει μέσα από τα καλώδια. Αποσυνδέστε τις συσκευές τηλεόρασης από την κεραία και την παροχή του ηλεκτρικού ρεύματος.</w:t>
      </w:r>
    </w:p>
    <w:p w14:paraId="77FFE536" w14:textId="77777777" w:rsidR="005740B0" w:rsidRDefault="005E1569">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Αποφύγετε να αγγίξετε τις σωληνώσεις των υδραυλικών (κουζίνα, μπάνιο) καθώς συνιστούν καλούς αγωγούς του ηλεκτρισμού.</w:t>
      </w:r>
    </w:p>
    <w:p w14:paraId="2F094646" w14:textId="77777777" w:rsidR="005740B0" w:rsidRDefault="005E1569">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Να βεβαιωθούν ότι τα λούκια και οι υδρορροές των κατοικιών δεν είναι φραγμένα και λειτουργούν κανονικά.</w:t>
      </w:r>
    </w:p>
    <w:p w14:paraId="11D9B670" w14:textId="77777777" w:rsidR="005740B0" w:rsidRDefault="005E1569">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Αν η οικία βρίσκετε σε περιοχή με ιστορικό πλημμυρών να προβούν σε προληπτικά μέτρα αποφυγής εισχώρησης υδάτων εντός αυτής (π.χ. με σακούλες άμμου) και  να μετακινήσουν τα κινητά </w:t>
      </w:r>
      <w:proofErr w:type="spellStart"/>
      <w:r>
        <w:rPr>
          <w:rFonts w:ascii="Arial" w:eastAsia="Arial" w:hAnsi="Arial" w:cs="Arial"/>
          <w:color w:val="000000"/>
          <w:sz w:val="24"/>
          <w:szCs w:val="24"/>
        </w:rPr>
        <w:t>αντικέιμενα</w:t>
      </w:r>
      <w:proofErr w:type="spellEnd"/>
      <w:r>
        <w:rPr>
          <w:rFonts w:ascii="Arial" w:eastAsia="Arial" w:hAnsi="Arial" w:cs="Arial"/>
          <w:color w:val="000000"/>
          <w:sz w:val="24"/>
          <w:szCs w:val="24"/>
        </w:rPr>
        <w:t xml:space="preserve"> σε ασφαλή σημεία.</w:t>
      </w:r>
    </w:p>
    <w:p w14:paraId="68389358" w14:textId="77777777" w:rsidR="005740B0" w:rsidRDefault="005E1569">
      <w:pPr>
        <w:pStyle w:val="10"/>
        <w:numPr>
          <w:ilvl w:val="0"/>
          <w:numId w:val="2"/>
        </w:numPr>
        <w:spacing w:line="360" w:lineRule="auto"/>
        <w:jc w:val="both"/>
        <w:rPr>
          <w:rFonts w:ascii="Arial" w:eastAsia="Arial" w:hAnsi="Arial" w:cs="Arial"/>
          <w:color w:val="FF0000"/>
          <w:sz w:val="24"/>
          <w:szCs w:val="24"/>
        </w:rPr>
      </w:pPr>
      <w:r>
        <w:rPr>
          <w:rFonts w:ascii="Arial" w:eastAsia="Arial" w:hAnsi="Arial" w:cs="Arial"/>
          <w:color w:val="FF0000"/>
          <w:sz w:val="24"/>
          <w:szCs w:val="24"/>
        </w:rPr>
        <w:t xml:space="preserve"> Οι κτηνοτρόφοι , οι αγρότες , οι επαγγελματίες της υπαίθρου κλπ  να προγραμματίσουν έγκαιρα τις εργασίες τους ώστε να αποφύγουν τις μετακινήσεις σε δύσβατα και απομακρυσμένα  σημεία  , να αποφύγουν επίσης την μετακίνησή τους κατά την διάρκεια των φαινομένων  και να ενημερώσουν τους οικείους τους για το πρόγραμμά τους. </w:t>
      </w:r>
    </w:p>
    <w:p w14:paraId="5D797AB2" w14:textId="77777777" w:rsidR="005740B0" w:rsidRDefault="005740B0">
      <w:pPr>
        <w:pStyle w:val="10"/>
        <w:spacing w:line="360" w:lineRule="auto"/>
        <w:ind w:firstLine="709"/>
        <w:jc w:val="both"/>
        <w:rPr>
          <w:rFonts w:ascii="Arial" w:eastAsia="Arial" w:hAnsi="Arial" w:cs="Arial"/>
          <w:b/>
          <w:bCs/>
          <w:color w:val="000000"/>
          <w:sz w:val="24"/>
          <w:szCs w:val="24"/>
        </w:rPr>
      </w:pPr>
    </w:p>
    <w:p w14:paraId="1864F5CE" w14:textId="77777777" w:rsidR="005740B0" w:rsidRDefault="005E1569">
      <w:pPr>
        <w:pStyle w:val="10"/>
        <w:spacing w:line="360" w:lineRule="auto"/>
        <w:ind w:firstLine="709"/>
        <w:jc w:val="both"/>
        <w:rPr>
          <w:rFonts w:ascii="Arial" w:eastAsia="Arial" w:hAnsi="Arial" w:cs="Arial"/>
          <w:color w:val="000000"/>
          <w:sz w:val="24"/>
          <w:szCs w:val="24"/>
        </w:rPr>
      </w:pPr>
      <w:r>
        <w:rPr>
          <w:rFonts w:ascii="Arial" w:eastAsia="Arial" w:hAnsi="Arial" w:cs="Arial"/>
          <w:b/>
          <w:bCs/>
          <w:color w:val="000000"/>
          <w:sz w:val="24"/>
          <w:szCs w:val="24"/>
        </w:rPr>
        <w:t>Αν βρίσκεστε στο αυτοκίνητο</w:t>
      </w:r>
    </w:p>
    <w:p w14:paraId="74368BF7" w14:textId="77777777" w:rsidR="005740B0" w:rsidRDefault="005E1569">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Ακινητοποιείστε το στην άκρη του δρόμου και μακριά από δέντρα που ενδέχεται να πέσουν πάνω του.</w:t>
      </w:r>
    </w:p>
    <w:p w14:paraId="6BA48268" w14:textId="77777777" w:rsidR="005740B0" w:rsidRDefault="005E1569">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Μείνετε μέσα και ανάψτε τα προειδοποιητικά φώτα στάσης (φώτα έκτακτης ανάγκης) μέχρι να κοπάσει η καταιγίδα.</w:t>
      </w:r>
    </w:p>
    <w:p w14:paraId="212BBD67" w14:textId="77777777" w:rsidR="005740B0" w:rsidRDefault="005E1569">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Κλείστε τα τζάμια και μην ακουμπάτε σε μεταλλικά αντικείμενα.</w:t>
      </w:r>
    </w:p>
    <w:p w14:paraId="260DE85E" w14:textId="77777777" w:rsidR="005740B0" w:rsidRDefault="005E1569">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Αποφύγετε τους πλημμυρισμένους δρόμους.</w:t>
      </w:r>
    </w:p>
    <w:p w14:paraId="7E9830B7" w14:textId="77777777" w:rsidR="005740B0" w:rsidRDefault="005E1569">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Αποφύγετε να διασχίζετε χειμάρρους και ρέματα, πεζή ή με όχημα, κατά τη διάρκεια καταιγίδων και βροχοπτώσεων, αλλά και για αρκετές ώρες μετά το τέλος της εκδήλωσής τους </w:t>
      </w:r>
    </w:p>
    <w:p w14:paraId="2F91E321" w14:textId="77777777" w:rsidR="005740B0" w:rsidRDefault="005E1569">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Αποφύγετε  τις εργασίες υπαίθρου και δραστηριότητες σε θαλάσσιες και παράκτιες περιοχές κατά τη διάρκεια εκδήλωσης των έντονων καιρικών φαινομένων (κίνδυνος από πτώσεις κεραυνών).</w:t>
      </w:r>
    </w:p>
    <w:p w14:paraId="0AC32C34" w14:textId="77777777" w:rsidR="005740B0" w:rsidRPr="00EA5156" w:rsidRDefault="005740B0">
      <w:pPr>
        <w:pStyle w:val="10"/>
        <w:spacing w:line="360" w:lineRule="auto"/>
        <w:ind w:firstLine="709"/>
        <w:jc w:val="both"/>
        <w:rPr>
          <w:rFonts w:ascii="Arial" w:eastAsia="Arial" w:hAnsi="Arial" w:cs="Arial"/>
          <w:b/>
          <w:bCs/>
          <w:color w:val="000000"/>
          <w:sz w:val="24"/>
          <w:szCs w:val="24"/>
          <w:lang w:eastAsia="zh-CN"/>
        </w:rPr>
      </w:pPr>
    </w:p>
    <w:p w14:paraId="7C8377BE" w14:textId="77777777" w:rsidR="005740B0" w:rsidRDefault="005E1569">
      <w:pPr>
        <w:pStyle w:val="10"/>
        <w:spacing w:line="360" w:lineRule="auto"/>
        <w:ind w:firstLine="709"/>
        <w:jc w:val="both"/>
        <w:rPr>
          <w:rFonts w:ascii="Arial" w:eastAsia="Arial" w:hAnsi="Arial" w:cs="Arial"/>
          <w:b/>
          <w:bCs/>
          <w:color w:val="000000"/>
          <w:sz w:val="24"/>
          <w:szCs w:val="24"/>
        </w:rPr>
      </w:pPr>
      <w:proofErr w:type="spellStart"/>
      <w:r>
        <w:rPr>
          <w:rFonts w:ascii="Arial" w:eastAsia="Arial" w:hAnsi="Arial" w:cs="Arial"/>
          <w:b/>
          <w:bCs/>
          <w:color w:val="000000"/>
          <w:sz w:val="24"/>
          <w:szCs w:val="24"/>
          <w:lang w:val="en-US" w:eastAsia="zh-CN"/>
        </w:rPr>
        <w:t>Αν</w:t>
      </w:r>
      <w:proofErr w:type="spellEnd"/>
      <w:r>
        <w:rPr>
          <w:rFonts w:ascii="Arial" w:eastAsia="Arial" w:hAnsi="Arial" w:cs="Arial"/>
          <w:b/>
          <w:bCs/>
          <w:color w:val="000000"/>
          <w:sz w:val="24"/>
          <w:szCs w:val="24"/>
          <w:lang w:val="en-US" w:eastAsia="zh-CN"/>
        </w:rPr>
        <w:t xml:space="preserve"> β</w:t>
      </w:r>
      <w:proofErr w:type="spellStart"/>
      <w:r>
        <w:rPr>
          <w:rFonts w:ascii="Arial" w:eastAsia="Arial" w:hAnsi="Arial" w:cs="Arial"/>
          <w:b/>
          <w:bCs/>
          <w:color w:val="000000"/>
          <w:sz w:val="24"/>
          <w:szCs w:val="24"/>
          <w:lang w:val="en-US" w:eastAsia="zh-CN"/>
        </w:rPr>
        <w:t>ρίσκεστε</w:t>
      </w:r>
      <w:proofErr w:type="spellEnd"/>
      <w:r>
        <w:rPr>
          <w:rFonts w:ascii="Arial" w:eastAsia="Arial" w:hAnsi="Arial" w:cs="Arial"/>
          <w:b/>
          <w:bCs/>
          <w:color w:val="000000"/>
          <w:sz w:val="24"/>
          <w:szCs w:val="24"/>
          <w:lang w:val="en-US" w:eastAsia="zh-CN"/>
        </w:rPr>
        <w:t xml:space="preserve"> </w:t>
      </w:r>
      <w:proofErr w:type="spellStart"/>
      <w:r>
        <w:rPr>
          <w:rFonts w:ascii="Arial" w:eastAsia="Arial" w:hAnsi="Arial" w:cs="Arial"/>
          <w:b/>
          <w:bCs/>
          <w:color w:val="000000"/>
          <w:sz w:val="24"/>
          <w:szCs w:val="24"/>
          <w:lang w:val="en-US" w:eastAsia="zh-CN"/>
        </w:rPr>
        <w:t>σε</w:t>
      </w:r>
      <w:proofErr w:type="spellEnd"/>
      <w:r>
        <w:rPr>
          <w:rFonts w:ascii="Arial" w:eastAsia="Arial" w:hAnsi="Arial" w:cs="Arial"/>
          <w:b/>
          <w:bCs/>
          <w:color w:val="000000"/>
          <w:sz w:val="24"/>
          <w:szCs w:val="24"/>
          <w:lang w:val="en-US" w:eastAsia="zh-CN"/>
        </w:rPr>
        <w:t xml:space="preserve"> </w:t>
      </w:r>
      <w:proofErr w:type="spellStart"/>
      <w:r>
        <w:rPr>
          <w:rFonts w:ascii="Arial" w:eastAsia="Arial" w:hAnsi="Arial" w:cs="Arial"/>
          <w:b/>
          <w:bCs/>
          <w:color w:val="000000"/>
          <w:sz w:val="24"/>
          <w:szCs w:val="24"/>
          <w:lang w:val="en-US" w:eastAsia="zh-CN"/>
        </w:rPr>
        <w:t>εξωτερικό</w:t>
      </w:r>
      <w:proofErr w:type="spellEnd"/>
      <w:r>
        <w:rPr>
          <w:rFonts w:ascii="Arial" w:eastAsia="Arial" w:hAnsi="Arial" w:cs="Arial"/>
          <w:b/>
          <w:bCs/>
          <w:color w:val="000000"/>
          <w:sz w:val="24"/>
          <w:szCs w:val="24"/>
          <w:lang w:val="en-US" w:eastAsia="zh-CN"/>
        </w:rPr>
        <w:t xml:space="preserve"> </w:t>
      </w:r>
      <w:proofErr w:type="spellStart"/>
      <w:r>
        <w:rPr>
          <w:rFonts w:ascii="Arial" w:eastAsia="Arial" w:hAnsi="Arial" w:cs="Arial"/>
          <w:b/>
          <w:bCs/>
          <w:color w:val="000000"/>
          <w:sz w:val="24"/>
          <w:szCs w:val="24"/>
          <w:lang w:val="en-US" w:eastAsia="zh-CN"/>
        </w:rPr>
        <w:t>χώρο</w:t>
      </w:r>
      <w:proofErr w:type="spellEnd"/>
    </w:p>
    <w:p w14:paraId="5A959E58" w14:textId="77777777" w:rsidR="005740B0" w:rsidRDefault="005E1569">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Καταφύγετε σε κτίριο ή σε αυτοκίνητο διαφορετικά καθίστε αμέσως στο έδαφος χωρίς να ξαπλώσετε.</w:t>
      </w:r>
    </w:p>
    <w:p w14:paraId="38E88C95" w14:textId="77777777" w:rsidR="005740B0" w:rsidRDefault="005E1569">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Προστατευτείτε κάτω από συμπαγή κλαδιά χαμηλών δέντρων στην περίπτωση που είστε μέσα σε δάσος.</w:t>
      </w:r>
    </w:p>
    <w:p w14:paraId="4C65F836" w14:textId="77777777" w:rsidR="005740B0" w:rsidRDefault="005E1569">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καταφύγετε ποτέ κάτω από ένα ψηλό δέντρο σε ανοιχτό χώρο.</w:t>
      </w:r>
    </w:p>
    <w:p w14:paraId="7EEFFF6A" w14:textId="77777777" w:rsidR="005740B0" w:rsidRDefault="005E1569">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Αποφύγετε τα χαμηλά εδάφη για τον κίνδυνο πλημμύρας.</w:t>
      </w:r>
    </w:p>
    <w:p w14:paraId="58267081" w14:textId="77777777" w:rsidR="005740B0" w:rsidRDefault="005740B0">
      <w:pPr>
        <w:pStyle w:val="10"/>
        <w:spacing w:line="360" w:lineRule="auto"/>
        <w:jc w:val="both"/>
        <w:rPr>
          <w:rFonts w:ascii="Arial" w:eastAsia="Arial" w:hAnsi="Arial" w:cs="Arial"/>
          <w:color w:val="000000"/>
          <w:sz w:val="24"/>
          <w:szCs w:val="24"/>
        </w:rPr>
      </w:pPr>
    </w:p>
    <w:p w14:paraId="55B6ED63" w14:textId="77777777" w:rsidR="005740B0" w:rsidRDefault="005E1569">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στέκεστε πλάι σε πυλώνες, γραμμές μεταφοράς ηλεκτρικού ρεύματος, τηλεφωνικές γραμμές και φράκτες.</w:t>
      </w:r>
    </w:p>
    <w:p w14:paraId="65BDD7B6" w14:textId="77777777" w:rsidR="005740B0" w:rsidRDefault="005E1569">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πλησιάζετε μεταλλικά αντικείμενα (π.χ. αυτοκίνητα, ποδήλατα, σύνεργα κατασκήνωσης κλπ.).</w:t>
      </w:r>
    </w:p>
    <w:p w14:paraId="3F095EC6" w14:textId="77777777" w:rsidR="005740B0" w:rsidRDefault="005E1569">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Απομακρυνθείτε από ποτάμια, λίμνες ή άλλες μάζες νερού.</w:t>
      </w:r>
    </w:p>
    <w:p w14:paraId="65859CDB" w14:textId="2A9C14E2" w:rsidR="005740B0" w:rsidRDefault="005740B0">
      <w:pPr>
        <w:pStyle w:val="10"/>
        <w:spacing w:line="360" w:lineRule="auto"/>
        <w:ind w:firstLine="709"/>
        <w:jc w:val="both"/>
        <w:rPr>
          <w:rFonts w:ascii="Arial" w:eastAsia="Arial" w:hAnsi="Arial" w:cs="Arial"/>
          <w:b/>
          <w:bCs/>
          <w:color w:val="000000"/>
          <w:sz w:val="24"/>
          <w:szCs w:val="24"/>
        </w:rPr>
      </w:pPr>
    </w:p>
    <w:p w14:paraId="40D9EB3B" w14:textId="03221B11" w:rsidR="00EA5156" w:rsidRDefault="00EA5156">
      <w:pPr>
        <w:pStyle w:val="10"/>
        <w:spacing w:line="360" w:lineRule="auto"/>
        <w:ind w:firstLine="709"/>
        <w:jc w:val="both"/>
        <w:rPr>
          <w:rFonts w:ascii="Arial" w:eastAsia="Arial" w:hAnsi="Arial" w:cs="Arial"/>
          <w:b/>
          <w:bCs/>
          <w:color w:val="000000"/>
          <w:sz w:val="24"/>
          <w:szCs w:val="24"/>
        </w:rPr>
      </w:pPr>
    </w:p>
    <w:p w14:paraId="4E750C7A" w14:textId="77777777" w:rsidR="00EA5156" w:rsidRDefault="00EA5156">
      <w:pPr>
        <w:pStyle w:val="10"/>
        <w:spacing w:line="360" w:lineRule="auto"/>
        <w:ind w:firstLine="709"/>
        <w:jc w:val="both"/>
        <w:rPr>
          <w:rFonts w:ascii="Arial" w:eastAsia="Arial" w:hAnsi="Arial" w:cs="Arial"/>
          <w:b/>
          <w:bCs/>
          <w:color w:val="000000"/>
          <w:sz w:val="24"/>
          <w:szCs w:val="24"/>
        </w:rPr>
      </w:pPr>
    </w:p>
    <w:p w14:paraId="51DF6FF9" w14:textId="77777777" w:rsidR="005740B0" w:rsidRDefault="005E1569">
      <w:pPr>
        <w:pStyle w:val="10"/>
        <w:spacing w:line="360" w:lineRule="auto"/>
        <w:jc w:val="both"/>
        <w:rPr>
          <w:rFonts w:ascii="Arial" w:eastAsia="Arial" w:hAnsi="Arial" w:cs="Arial"/>
          <w:b/>
          <w:bCs/>
          <w:color w:val="000000"/>
          <w:sz w:val="24"/>
          <w:szCs w:val="24"/>
          <w:lang w:val="en-US" w:eastAsia="zh-CN"/>
        </w:rPr>
      </w:pPr>
      <w:r>
        <w:rPr>
          <w:rFonts w:ascii="Arial" w:eastAsia="Arial" w:hAnsi="Arial" w:cs="Arial"/>
          <w:b/>
          <w:bCs/>
          <w:color w:val="000000"/>
          <w:sz w:val="24"/>
          <w:szCs w:val="24"/>
          <w:lang w:val="en-US" w:eastAsia="zh-CN"/>
        </w:rPr>
        <w:t>Κα</w:t>
      </w:r>
      <w:proofErr w:type="spellStart"/>
      <w:r>
        <w:rPr>
          <w:rFonts w:ascii="Arial" w:eastAsia="Arial" w:hAnsi="Arial" w:cs="Arial"/>
          <w:b/>
          <w:bCs/>
          <w:color w:val="000000"/>
          <w:sz w:val="24"/>
          <w:szCs w:val="24"/>
          <w:lang w:val="en-US" w:eastAsia="zh-CN"/>
        </w:rPr>
        <w:t>τά</w:t>
      </w:r>
      <w:proofErr w:type="spellEnd"/>
      <w:r>
        <w:rPr>
          <w:rFonts w:ascii="Arial" w:eastAsia="Arial" w:hAnsi="Arial" w:cs="Arial"/>
          <w:b/>
          <w:bCs/>
          <w:color w:val="000000"/>
          <w:sz w:val="24"/>
          <w:szCs w:val="24"/>
          <w:lang w:val="en-US" w:eastAsia="zh-CN"/>
        </w:rPr>
        <w:t xml:space="preserve"> </w:t>
      </w:r>
      <w:proofErr w:type="spellStart"/>
      <w:r>
        <w:rPr>
          <w:rFonts w:ascii="Arial" w:eastAsia="Arial" w:hAnsi="Arial" w:cs="Arial"/>
          <w:b/>
          <w:bCs/>
          <w:color w:val="000000"/>
          <w:sz w:val="24"/>
          <w:szCs w:val="24"/>
          <w:lang w:val="en-US" w:eastAsia="zh-CN"/>
        </w:rPr>
        <w:t>τη</w:t>
      </w:r>
      <w:proofErr w:type="spellEnd"/>
      <w:r>
        <w:rPr>
          <w:rFonts w:ascii="Arial" w:eastAsia="Arial" w:hAnsi="Arial" w:cs="Arial"/>
          <w:b/>
          <w:bCs/>
          <w:color w:val="000000"/>
          <w:sz w:val="24"/>
          <w:szCs w:val="24"/>
          <w:lang w:val="en-US" w:eastAsia="zh-CN"/>
        </w:rPr>
        <w:t xml:space="preserve"> </w:t>
      </w:r>
      <w:proofErr w:type="spellStart"/>
      <w:r>
        <w:rPr>
          <w:rFonts w:ascii="Arial" w:eastAsia="Arial" w:hAnsi="Arial" w:cs="Arial"/>
          <w:b/>
          <w:bCs/>
          <w:color w:val="000000"/>
          <w:sz w:val="24"/>
          <w:szCs w:val="24"/>
          <w:lang w:val="en-US" w:eastAsia="zh-CN"/>
        </w:rPr>
        <w:t>διάρκει</w:t>
      </w:r>
      <w:proofErr w:type="spellEnd"/>
      <w:r>
        <w:rPr>
          <w:rFonts w:ascii="Arial" w:eastAsia="Arial" w:hAnsi="Arial" w:cs="Arial"/>
          <w:b/>
          <w:bCs/>
          <w:color w:val="000000"/>
          <w:sz w:val="24"/>
          <w:szCs w:val="24"/>
          <w:lang w:val="en-US" w:eastAsia="zh-CN"/>
        </w:rPr>
        <w:t xml:space="preserve">α </w:t>
      </w:r>
      <w:proofErr w:type="spellStart"/>
      <w:r>
        <w:rPr>
          <w:rFonts w:ascii="Arial" w:eastAsia="Arial" w:hAnsi="Arial" w:cs="Arial"/>
          <w:b/>
          <w:bCs/>
          <w:color w:val="000000"/>
          <w:sz w:val="24"/>
          <w:szCs w:val="24"/>
          <w:lang w:val="en-US" w:eastAsia="zh-CN"/>
        </w:rPr>
        <w:t>μι</w:t>
      </w:r>
      <w:proofErr w:type="spellEnd"/>
      <w:r>
        <w:rPr>
          <w:rFonts w:ascii="Arial" w:eastAsia="Arial" w:hAnsi="Arial" w:cs="Arial"/>
          <w:b/>
          <w:bCs/>
          <w:color w:val="000000"/>
          <w:sz w:val="24"/>
          <w:szCs w:val="24"/>
          <w:lang w:val="en-US" w:eastAsia="zh-CN"/>
        </w:rPr>
        <w:t>ας χαλα</w:t>
      </w:r>
      <w:proofErr w:type="spellStart"/>
      <w:r>
        <w:rPr>
          <w:rFonts w:ascii="Arial" w:eastAsia="Arial" w:hAnsi="Arial" w:cs="Arial"/>
          <w:b/>
          <w:bCs/>
          <w:color w:val="000000"/>
          <w:sz w:val="24"/>
          <w:szCs w:val="24"/>
          <w:lang w:val="en-US" w:eastAsia="zh-CN"/>
        </w:rPr>
        <w:t>ζό</w:t>
      </w:r>
      <w:proofErr w:type="spellEnd"/>
      <w:r>
        <w:rPr>
          <w:rFonts w:ascii="Arial" w:eastAsia="Arial" w:hAnsi="Arial" w:cs="Arial"/>
          <w:b/>
          <w:bCs/>
          <w:color w:val="000000"/>
          <w:sz w:val="24"/>
          <w:szCs w:val="24"/>
          <w:lang w:val="en-US" w:eastAsia="zh-CN"/>
        </w:rPr>
        <w:t>πτωσης</w:t>
      </w:r>
    </w:p>
    <w:p w14:paraId="03D78B50" w14:textId="77777777" w:rsidR="005740B0" w:rsidRDefault="005740B0">
      <w:pPr>
        <w:shd w:val="clear" w:color="auto" w:fill="FFFFFF"/>
        <w:rPr>
          <w:rFonts w:ascii="Arial" w:eastAsia="SimSun" w:hAnsi="Arial" w:cs="Arial"/>
          <w:b/>
          <w:color w:val="3F3F3F"/>
          <w:sz w:val="21"/>
          <w:szCs w:val="21"/>
          <w:shd w:val="clear" w:color="auto" w:fill="FFFFFF"/>
          <w:lang w:val="en-US" w:eastAsia="zh-CN" w:bidi="ar"/>
        </w:rPr>
      </w:pPr>
    </w:p>
    <w:p w14:paraId="7F082618" w14:textId="77777777" w:rsidR="005740B0" w:rsidRDefault="005E1569">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Προφυλαχθείτε αμέσως. Μην εγκαταλείψετε τον ασφαλή χώρο, παρά μόνο όταν βεβαιωθείτε ότι η καταιγίδα πέρασε. Η χαλαζόπτωση μπορεί να είναι πολύ επικίνδυνη και για τα ζώα.</w:t>
      </w:r>
    </w:p>
    <w:p w14:paraId="76AA6319" w14:textId="77777777" w:rsidR="005740B0" w:rsidRDefault="005740B0" w:rsidP="00EA5156">
      <w:pPr>
        <w:tabs>
          <w:tab w:val="left" w:pos="720"/>
        </w:tabs>
        <w:spacing w:beforeAutospacing="1" w:after="0" w:afterAutospacing="1"/>
      </w:pPr>
    </w:p>
    <w:p w14:paraId="23DA8D9B" w14:textId="77777777" w:rsidR="00EA5156" w:rsidRPr="00EA5156" w:rsidRDefault="00EA5156" w:rsidP="00EA5156">
      <w:pPr>
        <w:pStyle w:val="10"/>
        <w:spacing w:line="360" w:lineRule="auto"/>
        <w:ind w:firstLineChars="50" w:firstLine="120"/>
        <w:jc w:val="both"/>
        <w:rPr>
          <w:rFonts w:ascii="Arial" w:eastAsia="Arial" w:hAnsi="Arial" w:cs="Arial"/>
          <w:b/>
          <w:bCs/>
          <w:color w:val="000000"/>
          <w:sz w:val="24"/>
          <w:szCs w:val="24"/>
        </w:rPr>
      </w:pPr>
      <w:r w:rsidRPr="00EA5156">
        <w:rPr>
          <w:rFonts w:ascii="Arial" w:eastAsia="Arial" w:hAnsi="Arial" w:cs="Arial"/>
          <w:b/>
          <w:bCs/>
          <w:color w:val="000000"/>
          <w:sz w:val="24"/>
          <w:szCs w:val="24"/>
        </w:rPr>
        <w:t>► ΘΥΕΛΛΩΔΕΙΣ ΑΝΕΜΟΙ</w:t>
      </w:r>
    </w:p>
    <w:p w14:paraId="12772CA2" w14:textId="77777777" w:rsidR="00EA5156" w:rsidRPr="00EA5156" w:rsidRDefault="00EA5156" w:rsidP="00EA5156">
      <w:pPr>
        <w:pStyle w:val="10"/>
        <w:spacing w:line="360" w:lineRule="auto"/>
        <w:ind w:firstLineChars="50" w:firstLine="120"/>
        <w:jc w:val="both"/>
        <w:rPr>
          <w:rFonts w:ascii="Arial" w:eastAsia="Arial" w:hAnsi="Arial" w:cs="Arial"/>
          <w:color w:val="000000"/>
          <w:sz w:val="24"/>
          <w:szCs w:val="24"/>
        </w:rPr>
      </w:pPr>
      <w:r w:rsidRPr="00EA5156">
        <w:rPr>
          <w:rFonts w:ascii="Arial" w:eastAsia="Arial" w:hAnsi="Arial" w:cs="Arial"/>
          <w:color w:val="000000"/>
          <w:sz w:val="24"/>
          <w:szCs w:val="24"/>
        </w:rPr>
        <w:t xml:space="preserve"> </w:t>
      </w:r>
    </w:p>
    <w:p w14:paraId="00F7F49C" w14:textId="77777777" w:rsidR="00EA5156" w:rsidRPr="00EA5156" w:rsidRDefault="00EA5156" w:rsidP="00EA5156">
      <w:pPr>
        <w:pStyle w:val="10"/>
        <w:spacing w:line="360" w:lineRule="auto"/>
        <w:ind w:firstLineChars="50" w:firstLine="120"/>
        <w:jc w:val="both"/>
        <w:rPr>
          <w:rFonts w:ascii="Arial" w:eastAsia="Arial" w:hAnsi="Arial" w:cs="Arial"/>
          <w:b/>
          <w:bCs/>
          <w:color w:val="000000"/>
          <w:sz w:val="24"/>
          <w:szCs w:val="24"/>
        </w:rPr>
      </w:pPr>
      <w:r w:rsidRPr="00EA5156">
        <w:rPr>
          <w:rFonts w:ascii="Arial" w:eastAsia="Arial" w:hAnsi="Arial" w:cs="Arial"/>
          <w:b/>
          <w:bCs/>
          <w:color w:val="000000"/>
          <w:sz w:val="24"/>
          <w:szCs w:val="24"/>
        </w:rPr>
        <w:t>ΠΡΟΕΤΟΙΜΑΣΤΕΙΤΕ</w:t>
      </w:r>
    </w:p>
    <w:p w14:paraId="436FA929" w14:textId="77777777" w:rsidR="00EA5156" w:rsidRPr="00EA5156" w:rsidRDefault="00EA5156" w:rsidP="00EA5156">
      <w:pPr>
        <w:pStyle w:val="10"/>
        <w:spacing w:line="360" w:lineRule="auto"/>
        <w:ind w:firstLineChars="50" w:firstLine="120"/>
        <w:jc w:val="both"/>
        <w:rPr>
          <w:rFonts w:ascii="Arial" w:eastAsia="Arial" w:hAnsi="Arial" w:cs="Arial"/>
          <w:color w:val="000000"/>
          <w:sz w:val="24"/>
          <w:szCs w:val="24"/>
        </w:rPr>
      </w:pPr>
      <w:r w:rsidRPr="00EA5156">
        <w:rPr>
          <w:rFonts w:ascii="Arial" w:eastAsia="Arial" w:hAnsi="Arial" w:cs="Arial"/>
          <w:color w:val="000000"/>
          <w:sz w:val="24"/>
          <w:szCs w:val="24"/>
        </w:rPr>
        <w:t>Πριν και κατά τη διάρκεια θυελλωδών ανέμων</w:t>
      </w:r>
    </w:p>
    <w:p w14:paraId="2DB97558" w14:textId="77777777" w:rsidR="00EA5156" w:rsidRPr="00EA5156" w:rsidRDefault="00EA5156" w:rsidP="00EA5156">
      <w:pPr>
        <w:pStyle w:val="10"/>
        <w:spacing w:line="360" w:lineRule="auto"/>
        <w:ind w:firstLineChars="50" w:firstLine="120"/>
        <w:jc w:val="both"/>
        <w:rPr>
          <w:rFonts w:ascii="Arial" w:eastAsia="Arial" w:hAnsi="Arial" w:cs="Arial"/>
          <w:color w:val="000000"/>
          <w:sz w:val="24"/>
          <w:szCs w:val="24"/>
        </w:rPr>
      </w:pPr>
      <w:r w:rsidRPr="00EA5156">
        <w:rPr>
          <w:rFonts w:ascii="Arial" w:eastAsia="Arial" w:hAnsi="Arial" w:cs="Arial"/>
          <w:color w:val="000000"/>
          <w:sz w:val="24"/>
          <w:szCs w:val="24"/>
        </w:rPr>
        <w:t>- Ασφαλίστε αντικείμενα τα οποία αν παρασυρθούν από τον άνεμο ενδέχεται να προκαλέσουν καταστροφές ή τραυματισμούς</w:t>
      </w:r>
    </w:p>
    <w:p w14:paraId="3ED7820B" w14:textId="77777777" w:rsidR="00EA5156" w:rsidRPr="00EA5156" w:rsidRDefault="00EA5156" w:rsidP="00EA5156">
      <w:pPr>
        <w:pStyle w:val="10"/>
        <w:spacing w:line="360" w:lineRule="auto"/>
        <w:ind w:firstLineChars="50" w:firstLine="120"/>
        <w:jc w:val="both"/>
        <w:rPr>
          <w:rFonts w:ascii="Arial" w:eastAsia="Arial" w:hAnsi="Arial" w:cs="Arial"/>
          <w:color w:val="000000"/>
          <w:sz w:val="24"/>
          <w:szCs w:val="24"/>
        </w:rPr>
      </w:pPr>
      <w:r w:rsidRPr="00EA5156">
        <w:rPr>
          <w:rFonts w:ascii="Arial" w:eastAsia="Arial" w:hAnsi="Arial" w:cs="Arial"/>
          <w:color w:val="000000"/>
          <w:sz w:val="24"/>
          <w:szCs w:val="24"/>
        </w:rPr>
        <w:t>- Στερεώστε τις διαφημιστικές πινακίδες που τυχόν έχετε αναρτήσει.</w:t>
      </w:r>
    </w:p>
    <w:p w14:paraId="6CA4A800" w14:textId="77777777" w:rsidR="00EA5156" w:rsidRPr="00EA5156" w:rsidRDefault="00EA5156" w:rsidP="00EA5156">
      <w:pPr>
        <w:pStyle w:val="10"/>
        <w:spacing w:line="360" w:lineRule="auto"/>
        <w:ind w:firstLineChars="50" w:firstLine="120"/>
        <w:jc w:val="both"/>
        <w:rPr>
          <w:rFonts w:ascii="Arial" w:eastAsia="Arial" w:hAnsi="Arial" w:cs="Arial"/>
          <w:color w:val="000000"/>
          <w:sz w:val="24"/>
          <w:szCs w:val="24"/>
        </w:rPr>
      </w:pPr>
      <w:r w:rsidRPr="00EA5156">
        <w:rPr>
          <w:rFonts w:ascii="Arial" w:eastAsia="Arial" w:hAnsi="Arial" w:cs="Arial"/>
          <w:color w:val="000000"/>
          <w:sz w:val="24"/>
          <w:szCs w:val="24"/>
        </w:rPr>
        <w:t>- Ασφαλίστε τις πόρτες και τα παράθυρα του σπιτιού ή του χώρου εργασίας σας.</w:t>
      </w:r>
    </w:p>
    <w:p w14:paraId="03CDF733" w14:textId="77777777" w:rsidR="00EA5156" w:rsidRPr="00EA5156" w:rsidRDefault="00EA5156" w:rsidP="00EA5156">
      <w:pPr>
        <w:pStyle w:val="10"/>
        <w:spacing w:line="360" w:lineRule="auto"/>
        <w:ind w:firstLineChars="50" w:firstLine="120"/>
        <w:jc w:val="both"/>
        <w:rPr>
          <w:rFonts w:ascii="Arial" w:eastAsia="Arial" w:hAnsi="Arial" w:cs="Arial"/>
          <w:color w:val="000000"/>
          <w:sz w:val="24"/>
          <w:szCs w:val="24"/>
        </w:rPr>
      </w:pPr>
      <w:r w:rsidRPr="00EA5156">
        <w:rPr>
          <w:rFonts w:ascii="Arial" w:eastAsia="Arial" w:hAnsi="Arial" w:cs="Arial"/>
          <w:color w:val="000000"/>
          <w:sz w:val="24"/>
          <w:szCs w:val="24"/>
        </w:rPr>
        <w:t>- Αποφύγετε δραστηριότητες σε θαλάσσιες και παράκτιες περιοχές.</w:t>
      </w:r>
    </w:p>
    <w:p w14:paraId="01A8A402" w14:textId="0F9101EC" w:rsidR="005740B0" w:rsidRDefault="00EA5156" w:rsidP="00EA5156">
      <w:pPr>
        <w:pStyle w:val="10"/>
        <w:spacing w:line="360" w:lineRule="auto"/>
        <w:ind w:firstLineChars="50" w:firstLine="120"/>
        <w:jc w:val="both"/>
        <w:rPr>
          <w:rFonts w:ascii="Arial" w:eastAsia="Arial" w:hAnsi="Arial" w:cs="Arial"/>
          <w:color w:val="000000"/>
          <w:sz w:val="24"/>
          <w:szCs w:val="24"/>
        </w:rPr>
      </w:pPr>
      <w:r w:rsidRPr="00EA5156">
        <w:rPr>
          <w:rFonts w:ascii="Arial" w:eastAsia="Arial" w:hAnsi="Arial" w:cs="Arial"/>
          <w:color w:val="000000"/>
          <w:sz w:val="24"/>
          <w:szCs w:val="24"/>
        </w:rPr>
        <w:t>- Αποφύγετε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p w14:paraId="3DA87FD3" w14:textId="77777777" w:rsidR="005740B0" w:rsidRDefault="005740B0">
      <w:pPr>
        <w:pStyle w:val="10"/>
        <w:spacing w:line="360" w:lineRule="auto"/>
        <w:ind w:firstLineChars="50" w:firstLine="120"/>
        <w:jc w:val="both"/>
        <w:rPr>
          <w:rFonts w:ascii="Arial" w:eastAsia="Arial" w:hAnsi="Arial" w:cs="Arial"/>
          <w:color w:val="000000"/>
          <w:sz w:val="24"/>
          <w:szCs w:val="24"/>
        </w:rPr>
      </w:pPr>
    </w:p>
    <w:p w14:paraId="043C83BF" w14:textId="77777777" w:rsidR="005740B0" w:rsidRDefault="005740B0">
      <w:pPr>
        <w:pStyle w:val="10"/>
        <w:spacing w:line="360" w:lineRule="auto"/>
        <w:ind w:firstLineChars="50" w:firstLine="120"/>
        <w:jc w:val="both"/>
        <w:rPr>
          <w:rFonts w:ascii="Arial" w:eastAsia="Arial" w:hAnsi="Arial" w:cs="Arial"/>
          <w:color w:val="000000"/>
          <w:sz w:val="24"/>
          <w:szCs w:val="24"/>
        </w:rPr>
      </w:pPr>
    </w:p>
    <w:p w14:paraId="2096D6E8" w14:textId="77777777" w:rsidR="005740B0" w:rsidRDefault="005740B0">
      <w:pPr>
        <w:pStyle w:val="10"/>
        <w:spacing w:line="360" w:lineRule="auto"/>
        <w:ind w:firstLineChars="50" w:firstLine="120"/>
        <w:jc w:val="both"/>
        <w:rPr>
          <w:rFonts w:ascii="Arial" w:eastAsia="Arial" w:hAnsi="Arial" w:cs="Arial"/>
          <w:color w:val="000000"/>
          <w:sz w:val="24"/>
          <w:szCs w:val="24"/>
        </w:rPr>
      </w:pPr>
    </w:p>
    <w:p w14:paraId="55BF55AD" w14:textId="77777777" w:rsidR="005740B0" w:rsidRDefault="005740B0">
      <w:pPr>
        <w:pStyle w:val="10"/>
        <w:spacing w:line="360" w:lineRule="auto"/>
        <w:ind w:firstLineChars="50" w:firstLine="120"/>
        <w:rPr>
          <w:rFonts w:ascii="Arial" w:eastAsia="Arial" w:hAnsi="Arial" w:cs="Arial"/>
          <w:color w:val="000000"/>
          <w:sz w:val="24"/>
          <w:szCs w:val="24"/>
        </w:rPr>
      </w:pPr>
    </w:p>
    <w:sectPr w:rsidR="005740B0">
      <w:footerReference w:type="default" r:id="rId17"/>
      <w:pgSz w:w="11907" w:h="16840"/>
      <w:pgMar w:top="1985" w:right="1361" w:bottom="1985" w:left="181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31351" w14:textId="77777777" w:rsidR="00F30640" w:rsidRDefault="00F30640">
      <w:pPr>
        <w:spacing w:after="0" w:line="240" w:lineRule="auto"/>
      </w:pPr>
      <w:r>
        <w:separator/>
      </w:r>
    </w:p>
  </w:endnote>
  <w:endnote w:type="continuationSeparator" w:id="0">
    <w:p w14:paraId="456E5D0B" w14:textId="77777777" w:rsidR="00F30640" w:rsidRDefault="00F30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7E9C7" w14:textId="77777777" w:rsidR="005740B0" w:rsidRDefault="005E1569">
    <w:pPr>
      <w:pStyle w:val="10"/>
      <w:tabs>
        <w:tab w:val="center" w:pos="4153"/>
        <w:tab w:val="right" w:pos="8306"/>
      </w:tabs>
      <w:jc w:val="center"/>
      <w:rPr>
        <w:rFonts w:ascii="Arial" w:eastAsia="Arial" w:hAnsi="Arial" w:cs="Arial"/>
        <w:color w:val="000000"/>
      </w:rPr>
    </w:pPr>
    <w:r>
      <w:rPr>
        <w:rFonts w:ascii="Arial" w:eastAsia="Arial" w:hAnsi="Arial" w:cs="Arial"/>
        <w:color w:val="000000"/>
      </w:rPr>
      <w:t xml:space="preserve">Σελίδα </w:t>
    </w: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sidR="00D46968">
      <w:rPr>
        <w:rFonts w:ascii="Arial" w:eastAsia="Arial" w:hAnsi="Arial" w:cs="Arial"/>
        <w:noProof/>
        <w:color w:val="000000"/>
        <w:sz w:val="24"/>
        <w:szCs w:val="24"/>
      </w:rPr>
      <w:t>1</w:t>
    </w:r>
    <w:r>
      <w:rPr>
        <w:rFonts w:ascii="Arial" w:eastAsia="Arial" w:hAnsi="Arial" w:cs="Arial"/>
        <w:color w:val="000000"/>
        <w:sz w:val="24"/>
        <w:szCs w:val="24"/>
      </w:rPr>
      <w:fldChar w:fldCharType="end"/>
    </w:r>
    <w:r>
      <w:rPr>
        <w:rFonts w:ascii="Arial" w:eastAsia="Arial" w:hAnsi="Arial" w:cs="Arial"/>
        <w:color w:val="000000"/>
      </w:rPr>
      <w:t xml:space="preserve"> από </w:t>
    </w:r>
    <w:r>
      <w:rPr>
        <w:rFonts w:ascii="Arial" w:eastAsia="Arial" w:hAnsi="Arial" w:cs="Arial"/>
        <w:color w:val="000000"/>
        <w:sz w:val="24"/>
        <w:szCs w:val="24"/>
      </w:rPr>
      <w:fldChar w:fldCharType="begin"/>
    </w:r>
    <w:r>
      <w:rPr>
        <w:rFonts w:ascii="Arial" w:eastAsia="Arial" w:hAnsi="Arial" w:cs="Arial"/>
        <w:color w:val="000000"/>
        <w:sz w:val="24"/>
        <w:szCs w:val="24"/>
      </w:rPr>
      <w:instrText>NUMPAGES</w:instrText>
    </w:r>
    <w:r>
      <w:rPr>
        <w:rFonts w:ascii="Arial" w:eastAsia="Arial" w:hAnsi="Arial" w:cs="Arial"/>
        <w:color w:val="000000"/>
        <w:sz w:val="24"/>
        <w:szCs w:val="24"/>
      </w:rPr>
      <w:fldChar w:fldCharType="separate"/>
    </w:r>
    <w:r w:rsidR="00D46968">
      <w:rPr>
        <w:rFonts w:ascii="Arial" w:eastAsia="Arial" w:hAnsi="Arial" w:cs="Arial"/>
        <w:noProof/>
        <w:color w:val="000000"/>
        <w:sz w:val="24"/>
        <w:szCs w:val="24"/>
      </w:rPr>
      <w:t>8</w:t>
    </w:r>
    <w:r>
      <w:rPr>
        <w:rFonts w:ascii="Arial" w:eastAsia="Arial" w:hAnsi="Arial" w:cs="Arial"/>
        <w:color w:val="000000"/>
        <w:sz w:val="24"/>
        <w:szCs w:val="24"/>
      </w:rPr>
      <w:fldChar w:fldCharType="end"/>
    </w:r>
  </w:p>
  <w:p w14:paraId="02603D5B" w14:textId="77777777" w:rsidR="005740B0" w:rsidRDefault="005740B0">
    <w:pPr>
      <w:pStyle w:val="10"/>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E43E1" w14:textId="77777777" w:rsidR="00F30640" w:rsidRDefault="00F30640">
      <w:pPr>
        <w:spacing w:after="0" w:line="240" w:lineRule="auto"/>
      </w:pPr>
      <w:r>
        <w:separator/>
      </w:r>
    </w:p>
  </w:footnote>
  <w:footnote w:type="continuationSeparator" w:id="0">
    <w:p w14:paraId="70DE33F7" w14:textId="77777777" w:rsidR="00F30640" w:rsidRDefault="00F306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7175BD"/>
    <w:multiLevelType w:val="singleLevel"/>
    <w:tmpl w:val="AA7175BD"/>
    <w:lvl w:ilvl="0">
      <w:start w:val="1"/>
      <w:numFmt w:val="bullet"/>
      <w:lvlText w:val=""/>
      <w:lvlJc w:val="left"/>
      <w:pPr>
        <w:tabs>
          <w:tab w:val="left" w:pos="420"/>
        </w:tabs>
        <w:ind w:left="420" w:hanging="420"/>
      </w:pPr>
      <w:rPr>
        <w:rFonts w:ascii="Wingdings" w:hAnsi="Wingdings" w:hint="default"/>
      </w:rPr>
    </w:lvl>
  </w:abstractNum>
  <w:abstractNum w:abstractNumId="1">
    <w:nsid w:val="2AD65FE1"/>
    <w:multiLevelType w:val="multilevel"/>
    <w:tmpl w:val="2AD65FE1"/>
    <w:lvl w:ilvl="0">
      <w:start w:val="1"/>
      <w:numFmt w:val="bullet"/>
      <w:lvlText w:val=""/>
      <w:lvlJc w:val="left"/>
      <w:pPr>
        <w:tabs>
          <w:tab w:val="left" w:pos="720"/>
        </w:tabs>
        <w:ind w:left="720" w:hanging="360"/>
      </w:pPr>
      <w:rPr>
        <w:rFonts w:ascii="Wingdings" w:hAnsi="Wingdings" w:cs="Wingdings"/>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2">
    <w:nsid w:val="40AE3051"/>
    <w:multiLevelType w:val="singleLevel"/>
    <w:tmpl w:val="40AE3051"/>
    <w:lvl w:ilvl="0">
      <w:start w:val="1"/>
      <w:numFmt w:val="decimal"/>
      <w:suff w:val="space"/>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B93"/>
    <w:rsid w:val="0005035A"/>
    <w:rsid w:val="00192372"/>
    <w:rsid w:val="002D7A9F"/>
    <w:rsid w:val="00322E44"/>
    <w:rsid w:val="00387DAD"/>
    <w:rsid w:val="005740A4"/>
    <w:rsid w:val="005740B0"/>
    <w:rsid w:val="005C37DA"/>
    <w:rsid w:val="005E1569"/>
    <w:rsid w:val="0065775C"/>
    <w:rsid w:val="006E7847"/>
    <w:rsid w:val="00717C1A"/>
    <w:rsid w:val="007307E7"/>
    <w:rsid w:val="00764B93"/>
    <w:rsid w:val="00824276"/>
    <w:rsid w:val="00946D6B"/>
    <w:rsid w:val="009D0645"/>
    <w:rsid w:val="00A0191D"/>
    <w:rsid w:val="00A03CCF"/>
    <w:rsid w:val="00B958F6"/>
    <w:rsid w:val="00C1235F"/>
    <w:rsid w:val="00CB6192"/>
    <w:rsid w:val="00D46968"/>
    <w:rsid w:val="00D5794C"/>
    <w:rsid w:val="00D70C70"/>
    <w:rsid w:val="00DF1BF7"/>
    <w:rsid w:val="00E02CD0"/>
    <w:rsid w:val="00E279EE"/>
    <w:rsid w:val="00E94445"/>
    <w:rsid w:val="00EA0942"/>
    <w:rsid w:val="00EA5156"/>
    <w:rsid w:val="00F30640"/>
    <w:rsid w:val="00FA73DF"/>
    <w:rsid w:val="027F5CBF"/>
    <w:rsid w:val="05281508"/>
    <w:rsid w:val="058D4ABD"/>
    <w:rsid w:val="061A7C5C"/>
    <w:rsid w:val="076E1CC5"/>
    <w:rsid w:val="083C3F06"/>
    <w:rsid w:val="08D07869"/>
    <w:rsid w:val="092D6FEA"/>
    <w:rsid w:val="0A463C37"/>
    <w:rsid w:val="0B0439D9"/>
    <w:rsid w:val="0C8E2BFB"/>
    <w:rsid w:val="0D1173DC"/>
    <w:rsid w:val="0DA31D0A"/>
    <w:rsid w:val="10D528D7"/>
    <w:rsid w:val="12927D15"/>
    <w:rsid w:val="12966926"/>
    <w:rsid w:val="12BE0211"/>
    <w:rsid w:val="1374550C"/>
    <w:rsid w:val="14965F7F"/>
    <w:rsid w:val="14B62CE2"/>
    <w:rsid w:val="14F40B08"/>
    <w:rsid w:val="15E334E8"/>
    <w:rsid w:val="191204F9"/>
    <w:rsid w:val="1A3625D0"/>
    <w:rsid w:val="1B6A360F"/>
    <w:rsid w:val="1CD7471F"/>
    <w:rsid w:val="1D123A5F"/>
    <w:rsid w:val="1EA24256"/>
    <w:rsid w:val="1FC257E6"/>
    <w:rsid w:val="20F8082C"/>
    <w:rsid w:val="20FF43CD"/>
    <w:rsid w:val="21615252"/>
    <w:rsid w:val="21C872C9"/>
    <w:rsid w:val="24824AA5"/>
    <w:rsid w:val="260C150D"/>
    <w:rsid w:val="28796BDF"/>
    <w:rsid w:val="28F27A8A"/>
    <w:rsid w:val="29A850E1"/>
    <w:rsid w:val="2A40391E"/>
    <w:rsid w:val="2A5C3C51"/>
    <w:rsid w:val="2BCD4724"/>
    <w:rsid w:val="2C596567"/>
    <w:rsid w:val="2C5E5DA6"/>
    <w:rsid w:val="2CA964E5"/>
    <w:rsid w:val="2CB209B7"/>
    <w:rsid w:val="2CB9597A"/>
    <w:rsid w:val="2CDE3D16"/>
    <w:rsid w:val="2E1B345D"/>
    <w:rsid w:val="2E7B0EA7"/>
    <w:rsid w:val="2ECC71FC"/>
    <w:rsid w:val="2F8B0300"/>
    <w:rsid w:val="30AB6821"/>
    <w:rsid w:val="33644779"/>
    <w:rsid w:val="3795653E"/>
    <w:rsid w:val="38B11481"/>
    <w:rsid w:val="3983368D"/>
    <w:rsid w:val="3A387823"/>
    <w:rsid w:val="3BF80BD7"/>
    <w:rsid w:val="3C0429B0"/>
    <w:rsid w:val="3D9D7D6D"/>
    <w:rsid w:val="3E9443DA"/>
    <w:rsid w:val="3EE66753"/>
    <w:rsid w:val="3F107D66"/>
    <w:rsid w:val="40020F71"/>
    <w:rsid w:val="416E67AF"/>
    <w:rsid w:val="429734E0"/>
    <w:rsid w:val="436E2EC7"/>
    <w:rsid w:val="43A77EBD"/>
    <w:rsid w:val="441C7119"/>
    <w:rsid w:val="44EB7EA9"/>
    <w:rsid w:val="46FD3189"/>
    <w:rsid w:val="472962AA"/>
    <w:rsid w:val="47ED641E"/>
    <w:rsid w:val="4AF7101C"/>
    <w:rsid w:val="4B703CDC"/>
    <w:rsid w:val="4BD0277A"/>
    <w:rsid w:val="4CCC5AA5"/>
    <w:rsid w:val="506B43FE"/>
    <w:rsid w:val="50FB2729"/>
    <w:rsid w:val="51657869"/>
    <w:rsid w:val="52CD4AA7"/>
    <w:rsid w:val="544F2151"/>
    <w:rsid w:val="550D109B"/>
    <w:rsid w:val="553A1EBB"/>
    <w:rsid w:val="55BC7EB3"/>
    <w:rsid w:val="56204934"/>
    <w:rsid w:val="5AFC6E10"/>
    <w:rsid w:val="5B786417"/>
    <w:rsid w:val="5C165B04"/>
    <w:rsid w:val="5C822547"/>
    <w:rsid w:val="5C9B5D69"/>
    <w:rsid w:val="5D3B18B7"/>
    <w:rsid w:val="5D411F86"/>
    <w:rsid w:val="5E5269E5"/>
    <w:rsid w:val="5EA36E92"/>
    <w:rsid w:val="5F351EAE"/>
    <w:rsid w:val="626C02B7"/>
    <w:rsid w:val="638C0047"/>
    <w:rsid w:val="655801D6"/>
    <w:rsid w:val="65E2424E"/>
    <w:rsid w:val="69ED7821"/>
    <w:rsid w:val="6ADF4318"/>
    <w:rsid w:val="6DA7499B"/>
    <w:rsid w:val="6E8F6A00"/>
    <w:rsid w:val="6EFA3820"/>
    <w:rsid w:val="74ED35CE"/>
    <w:rsid w:val="76E372AD"/>
    <w:rsid w:val="78123C2E"/>
    <w:rsid w:val="78492D89"/>
    <w:rsid w:val="790A679B"/>
    <w:rsid w:val="7D3D609C"/>
    <w:rsid w:val="7DE53A2E"/>
    <w:rsid w:val="7E9169CF"/>
    <w:rsid w:val="7E9637B7"/>
    <w:rsid w:val="7ED405C7"/>
    <w:rsid w:val="7EEF2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F9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qFormat="1"/>
    <w:lsdException w:name="Title" w:semiHidden="0" w:uiPriority="0" w:unhideWhenUsed="0" w:qFormat="1"/>
    <w:lsdException w:name="Default Paragraph Font" w:semiHidden="0" w:uiPriority="1" w:qFormat="1"/>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Plain Text" w:semiHidden="0" w:qFormat="1"/>
    <w:lsdException w:name="Normal (Web)" w:semiHidden="0" w:qFormat="1"/>
    <w:lsdException w:name="Normal Table"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lang w:eastAsia="en-US"/>
    </w:rPr>
  </w:style>
  <w:style w:type="paragraph" w:styleId="1">
    <w:name w:val="heading 1"/>
    <w:basedOn w:val="10"/>
    <w:next w:val="10"/>
    <w:qFormat/>
    <w:pPr>
      <w:keepNext/>
      <w:keepLines/>
      <w:spacing w:before="480" w:after="120"/>
      <w:outlineLvl w:val="0"/>
    </w:pPr>
    <w:rPr>
      <w:b/>
      <w:sz w:val="48"/>
      <w:szCs w:val="48"/>
    </w:rPr>
  </w:style>
  <w:style w:type="paragraph" w:styleId="2">
    <w:name w:val="heading 2"/>
    <w:basedOn w:val="10"/>
    <w:next w:val="10"/>
    <w:qFormat/>
    <w:pPr>
      <w:keepNext/>
      <w:keepLines/>
      <w:spacing w:before="360" w:after="80"/>
      <w:outlineLvl w:val="1"/>
    </w:pPr>
    <w:rPr>
      <w:b/>
      <w:sz w:val="36"/>
      <w:szCs w:val="36"/>
    </w:rPr>
  </w:style>
  <w:style w:type="paragraph" w:styleId="3">
    <w:name w:val="heading 3"/>
    <w:basedOn w:val="10"/>
    <w:next w:val="10"/>
    <w:qFormat/>
    <w:pPr>
      <w:keepNext/>
      <w:keepLines/>
      <w:spacing w:before="280" w:after="80"/>
      <w:outlineLvl w:val="2"/>
    </w:pPr>
    <w:rPr>
      <w:b/>
      <w:sz w:val="28"/>
      <w:szCs w:val="28"/>
    </w:rPr>
  </w:style>
  <w:style w:type="paragraph" w:styleId="4">
    <w:name w:val="heading 4"/>
    <w:basedOn w:val="10"/>
    <w:next w:val="10"/>
    <w:qFormat/>
    <w:pPr>
      <w:keepNext/>
      <w:keepLines/>
      <w:spacing w:before="240" w:after="40"/>
      <w:outlineLvl w:val="3"/>
    </w:pPr>
    <w:rPr>
      <w:b/>
      <w:sz w:val="24"/>
      <w:szCs w:val="24"/>
    </w:rPr>
  </w:style>
  <w:style w:type="paragraph" w:styleId="5">
    <w:name w:val="heading 5"/>
    <w:basedOn w:val="10"/>
    <w:next w:val="10"/>
    <w:qFormat/>
    <w:pPr>
      <w:keepNext/>
      <w:keepLines/>
      <w:spacing w:before="220" w:after="40"/>
      <w:outlineLvl w:val="4"/>
    </w:pPr>
    <w:rPr>
      <w:b/>
      <w:sz w:val="22"/>
      <w:szCs w:val="22"/>
    </w:rPr>
  </w:style>
  <w:style w:type="paragraph" w:styleId="6">
    <w:name w:val="heading 6"/>
    <w:basedOn w:val="10"/>
    <w:next w:val="10"/>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qFormat/>
    <w:rPr>
      <w:rFonts w:eastAsia="Times New Roman"/>
      <w:lang w:eastAsia="en-US"/>
    </w:rPr>
  </w:style>
  <w:style w:type="paragraph" w:styleId="a3">
    <w:name w:val="Balloon Text"/>
    <w:basedOn w:val="a"/>
    <w:link w:val="Char"/>
    <w:uiPriority w:val="99"/>
    <w:unhideWhenUsed/>
    <w:qFormat/>
    <w:rPr>
      <w:rFonts w:ascii="Tahoma" w:hAnsi="Tahoma" w:cs="Tahoma"/>
      <w:sz w:val="16"/>
      <w:szCs w:val="16"/>
    </w:rPr>
  </w:style>
  <w:style w:type="paragraph" w:styleId="a4">
    <w:name w:val="footer"/>
    <w:basedOn w:val="a"/>
    <w:uiPriority w:val="99"/>
    <w:unhideWhenUsed/>
    <w:qFormat/>
    <w:pPr>
      <w:tabs>
        <w:tab w:val="center" w:pos="4153"/>
        <w:tab w:val="right" w:pos="8306"/>
      </w:tabs>
    </w:pPr>
  </w:style>
  <w:style w:type="paragraph" w:styleId="a5">
    <w:name w:val="header"/>
    <w:basedOn w:val="a"/>
    <w:uiPriority w:val="99"/>
    <w:unhideWhenUsed/>
    <w:qFormat/>
    <w:pPr>
      <w:tabs>
        <w:tab w:val="center" w:pos="4153"/>
        <w:tab w:val="right" w:pos="8306"/>
      </w:tabs>
    </w:pPr>
  </w:style>
  <w:style w:type="paragraph" w:styleId="Web">
    <w:name w:val="Normal (Web)"/>
    <w:basedOn w:val="a"/>
    <w:uiPriority w:val="99"/>
    <w:unhideWhenUsed/>
    <w:qFormat/>
    <w:pPr>
      <w:spacing w:beforeAutospacing="1" w:after="0" w:afterAutospacing="1"/>
    </w:pPr>
    <w:rPr>
      <w:rFonts w:eastAsia="SimSun"/>
      <w:sz w:val="24"/>
      <w:szCs w:val="24"/>
      <w:lang w:val="en-US" w:eastAsia="zh-CN"/>
    </w:rPr>
  </w:style>
  <w:style w:type="paragraph" w:styleId="a6">
    <w:name w:val="Plain Text"/>
    <w:basedOn w:val="a"/>
    <w:link w:val="Char0"/>
    <w:uiPriority w:val="99"/>
    <w:unhideWhenUsed/>
    <w:qFormat/>
    <w:pPr>
      <w:spacing w:after="0" w:line="240" w:lineRule="auto"/>
    </w:pPr>
    <w:rPr>
      <w:rFonts w:ascii="Consolas" w:eastAsia="Calibri" w:hAnsi="Consolas"/>
      <w:sz w:val="21"/>
      <w:szCs w:val="21"/>
    </w:rPr>
  </w:style>
  <w:style w:type="paragraph" w:styleId="a7">
    <w:name w:val="Subtitle"/>
    <w:basedOn w:val="10"/>
    <w:next w:val="10"/>
    <w:qFormat/>
    <w:pPr>
      <w:keepNext/>
      <w:keepLines/>
      <w:spacing w:before="360" w:after="80"/>
    </w:pPr>
    <w:rPr>
      <w:rFonts w:ascii="Georgia" w:eastAsia="Georgia" w:hAnsi="Georgia" w:cs="Georgia"/>
      <w:i/>
      <w:color w:val="666666"/>
      <w:sz w:val="48"/>
      <w:szCs w:val="48"/>
    </w:rPr>
  </w:style>
  <w:style w:type="paragraph" w:styleId="a8">
    <w:name w:val="Title"/>
    <w:basedOn w:val="10"/>
    <w:next w:val="10"/>
    <w:qFormat/>
    <w:pPr>
      <w:keepNext/>
      <w:keepLines/>
      <w:spacing w:before="480" w:after="120"/>
    </w:pPr>
    <w:rPr>
      <w:b/>
      <w:sz w:val="72"/>
      <w:szCs w:val="72"/>
    </w:rPr>
  </w:style>
  <w:style w:type="character" w:styleId="-">
    <w:name w:val="Hyperlink"/>
    <w:basedOn w:val="a0"/>
    <w:uiPriority w:val="99"/>
    <w:unhideWhenUsed/>
    <w:qFormat/>
    <w:rPr>
      <w:color w:val="0000FF"/>
      <w:u w:val="single"/>
    </w:rPr>
  </w:style>
  <w:style w:type="character" w:styleId="a9">
    <w:name w:val="page number"/>
    <w:basedOn w:val="a0"/>
    <w:uiPriority w:val="99"/>
    <w:unhideWhenUsed/>
    <w:qFormat/>
  </w:style>
  <w:style w:type="character" w:styleId="aa">
    <w:name w:val="Strong"/>
    <w:basedOn w:val="a0"/>
    <w:uiPriority w:val="22"/>
    <w:qFormat/>
    <w:rPr>
      <w:b/>
      <w:bCs/>
    </w:rPr>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qFormat/>
    <w:tblPr>
      <w:tblCellMar>
        <w:top w:w="0" w:type="dxa"/>
        <w:left w:w="108" w:type="dxa"/>
        <w:bottom w:w="0" w:type="dxa"/>
        <w:right w:w="108" w:type="dxa"/>
      </w:tblCellMar>
    </w:tbl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Char0">
    <w:name w:val="Απλό κείμενο Char"/>
    <w:basedOn w:val="a0"/>
    <w:link w:val="a6"/>
    <w:uiPriority w:val="99"/>
    <w:rsid w:val="00EA0942"/>
    <w:rPr>
      <w:rFonts w:ascii="Consolas" w:eastAsia="Calibri" w:hAnsi="Consolas"/>
      <w:sz w:val="21"/>
      <w:szCs w:val="21"/>
      <w:lang w:eastAsia="en-US"/>
    </w:rPr>
  </w:style>
  <w:style w:type="character" w:customStyle="1" w:styleId="UnresolvedMention">
    <w:name w:val="Unresolved Mention"/>
    <w:basedOn w:val="a0"/>
    <w:uiPriority w:val="99"/>
    <w:semiHidden/>
    <w:unhideWhenUsed/>
    <w:rsid w:val="00E9444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qFormat="1"/>
    <w:lsdException w:name="Title" w:semiHidden="0" w:uiPriority="0" w:unhideWhenUsed="0" w:qFormat="1"/>
    <w:lsdException w:name="Default Paragraph Font" w:semiHidden="0" w:uiPriority="1" w:qFormat="1"/>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Plain Text" w:semiHidden="0" w:qFormat="1"/>
    <w:lsdException w:name="Normal (Web)" w:semiHidden="0" w:qFormat="1"/>
    <w:lsdException w:name="Normal Table"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lang w:eastAsia="en-US"/>
    </w:rPr>
  </w:style>
  <w:style w:type="paragraph" w:styleId="1">
    <w:name w:val="heading 1"/>
    <w:basedOn w:val="10"/>
    <w:next w:val="10"/>
    <w:qFormat/>
    <w:pPr>
      <w:keepNext/>
      <w:keepLines/>
      <w:spacing w:before="480" w:after="120"/>
      <w:outlineLvl w:val="0"/>
    </w:pPr>
    <w:rPr>
      <w:b/>
      <w:sz w:val="48"/>
      <w:szCs w:val="48"/>
    </w:rPr>
  </w:style>
  <w:style w:type="paragraph" w:styleId="2">
    <w:name w:val="heading 2"/>
    <w:basedOn w:val="10"/>
    <w:next w:val="10"/>
    <w:qFormat/>
    <w:pPr>
      <w:keepNext/>
      <w:keepLines/>
      <w:spacing w:before="360" w:after="80"/>
      <w:outlineLvl w:val="1"/>
    </w:pPr>
    <w:rPr>
      <w:b/>
      <w:sz w:val="36"/>
      <w:szCs w:val="36"/>
    </w:rPr>
  </w:style>
  <w:style w:type="paragraph" w:styleId="3">
    <w:name w:val="heading 3"/>
    <w:basedOn w:val="10"/>
    <w:next w:val="10"/>
    <w:qFormat/>
    <w:pPr>
      <w:keepNext/>
      <w:keepLines/>
      <w:spacing w:before="280" w:after="80"/>
      <w:outlineLvl w:val="2"/>
    </w:pPr>
    <w:rPr>
      <w:b/>
      <w:sz w:val="28"/>
      <w:szCs w:val="28"/>
    </w:rPr>
  </w:style>
  <w:style w:type="paragraph" w:styleId="4">
    <w:name w:val="heading 4"/>
    <w:basedOn w:val="10"/>
    <w:next w:val="10"/>
    <w:qFormat/>
    <w:pPr>
      <w:keepNext/>
      <w:keepLines/>
      <w:spacing w:before="240" w:after="40"/>
      <w:outlineLvl w:val="3"/>
    </w:pPr>
    <w:rPr>
      <w:b/>
      <w:sz w:val="24"/>
      <w:szCs w:val="24"/>
    </w:rPr>
  </w:style>
  <w:style w:type="paragraph" w:styleId="5">
    <w:name w:val="heading 5"/>
    <w:basedOn w:val="10"/>
    <w:next w:val="10"/>
    <w:qFormat/>
    <w:pPr>
      <w:keepNext/>
      <w:keepLines/>
      <w:spacing w:before="220" w:after="40"/>
      <w:outlineLvl w:val="4"/>
    </w:pPr>
    <w:rPr>
      <w:b/>
      <w:sz w:val="22"/>
      <w:szCs w:val="22"/>
    </w:rPr>
  </w:style>
  <w:style w:type="paragraph" w:styleId="6">
    <w:name w:val="heading 6"/>
    <w:basedOn w:val="10"/>
    <w:next w:val="10"/>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qFormat/>
    <w:rPr>
      <w:rFonts w:eastAsia="Times New Roman"/>
      <w:lang w:eastAsia="en-US"/>
    </w:rPr>
  </w:style>
  <w:style w:type="paragraph" w:styleId="a3">
    <w:name w:val="Balloon Text"/>
    <w:basedOn w:val="a"/>
    <w:link w:val="Char"/>
    <w:uiPriority w:val="99"/>
    <w:unhideWhenUsed/>
    <w:qFormat/>
    <w:rPr>
      <w:rFonts w:ascii="Tahoma" w:hAnsi="Tahoma" w:cs="Tahoma"/>
      <w:sz w:val="16"/>
      <w:szCs w:val="16"/>
    </w:rPr>
  </w:style>
  <w:style w:type="paragraph" w:styleId="a4">
    <w:name w:val="footer"/>
    <w:basedOn w:val="a"/>
    <w:uiPriority w:val="99"/>
    <w:unhideWhenUsed/>
    <w:qFormat/>
    <w:pPr>
      <w:tabs>
        <w:tab w:val="center" w:pos="4153"/>
        <w:tab w:val="right" w:pos="8306"/>
      </w:tabs>
    </w:pPr>
  </w:style>
  <w:style w:type="paragraph" w:styleId="a5">
    <w:name w:val="header"/>
    <w:basedOn w:val="a"/>
    <w:uiPriority w:val="99"/>
    <w:unhideWhenUsed/>
    <w:qFormat/>
    <w:pPr>
      <w:tabs>
        <w:tab w:val="center" w:pos="4153"/>
        <w:tab w:val="right" w:pos="8306"/>
      </w:tabs>
    </w:pPr>
  </w:style>
  <w:style w:type="paragraph" w:styleId="Web">
    <w:name w:val="Normal (Web)"/>
    <w:basedOn w:val="a"/>
    <w:uiPriority w:val="99"/>
    <w:unhideWhenUsed/>
    <w:qFormat/>
    <w:pPr>
      <w:spacing w:beforeAutospacing="1" w:after="0" w:afterAutospacing="1"/>
    </w:pPr>
    <w:rPr>
      <w:rFonts w:eastAsia="SimSun"/>
      <w:sz w:val="24"/>
      <w:szCs w:val="24"/>
      <w:lang w:val="en-US" w:eastAsia="zh-CN"/>
    </w:rPr>
  </w:style>
  <w:style w:type="paragraph" w:styleId="a6">
    <w:name w:val="Plain Text"/>
    <w:basedOn w:val="a"/>
    <w:link w:val="Char0"/>
    <w:uiPriority w:val="99"/>
    <w:unhideWhenUsed/>
    <w:qFormat/>
    <w:pPr>
      <w:spacing w:after="0" w:line="240" w:lineRule="auto"/>
    </w:pPr>
    <w:rPr>
      <w:rFonts w:ascii="Consolas" w:eastAsia="Calibri" w:hAnsi="Consolas"/>
      <w:sz w:val="21"/>
      <w:szCs w:val="21"/>
    </w:rPr>
  </w:style>
  <w:style w:type="paragraph" w:styleId="a7">
    <w:name w:val="Subtitle"/>
    <w:basedOn w:val="10"/>
    <w:next w:val="10"/>
    <w:qFormat/>
    <w:pPr>
      <w:keepNext/>
      <w:keepLines/>
      <w:spacing w:before="360" w:after="80"/>
    </w:pPr>
    <w:rPr>
      <w:rFonts w:ascii="Georgia" w:eastAsia="Georgia" w:hAnsi="Georgia" w:cs="Georgia"/>
      <w:i/>
      <w:color w:val="666666"/>
      <w:sz w:val="48"/>
      <w:szCs w:val="48"/>
    </w:rPr>
  </w:style>
  <w:style w:type="paragraph" w:styleId="a8">
    <w:name w:val="Title"/>
    <w:basedOn w:val="10"/>
    <w:next w:val="10"/>
    <w:qFormat/>
    <w:pPr>
      <w:keepNext/>
      <w:keepLines/>
      <w:spacing w:before="480" w:after="120"/>
    </w:pPr>
    <w:rPr>
      <w:b/>
      <w:sz w:val="72"/>
      <w:szCs w:val="72"/>
    </w:rPr>
  </w:style>
  <w:style w:type="character" w:styleId="-">
    <w:name w:val="Hyperlink"/>
    <w:basedOn w:val="a0"/>
    <w:uiPriority w:val="99"/>
    <w:unhideWhenUsed/>
    <w:qFormat/>
    <w:rPr>
      <w:color w:val="0000FF"/>
      <w:u w:val="single"/>
    </w:rPr>
  </w:style>
  <w:style w:type="character" w:styleId="a9">
    <w:name w:val="page number"/>
    <w:basedOn w:val="a0"/>
    <w:uiPriority w:val="99"/>
    <w:unhideWhenUsed/>
    <w:qFormat/>
  </w:style>
  <w:style w:type="character" w:styleId="aa">
    <w:name w:val="Strong"/>
    <w:basedOn w:val="a0"/>
    <w:uiPriority w:val="22"/>
    <w:qFormat/>
    <w:rPr>
      <w:b/>
      <w:bCs/>
    </w:rPr>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qFormat/>
    <w:tblPr>
      <w:tblCellMar>
        <w:top w:w="0" w:type="dxa"/>
        <w:left w:w="108" w:type="dxa"/>
        <w:bottom w:w="0" w:type="dxa"/>
        <w:right w:w="108" w:type="dxa"/>
      </w:tblCellMar>
    </w:tbl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Char0">
    <w:name w:val="Απλό κείμενο Char"/>
    <w:basedOn w:val="a0"/>
    <w:link w:val="a6"/>
    <w:uiPriority w:val="99"/>
    <w:rsid w:val="00EA0942"/>
    <w:rPr>
      <w:rFonts w:ascii="Consolas" w:eastAsia="Calibri" w:hAnsi="Consolas"/>
      <w:sz w:val="21"/>
      <w:szCs w:val="21"/>
      <w:lang w:eastAsia="en-US"/>
    </w:rPr>
  </w:style>
  <w:style w:type="character" w:customStyle="1" w:styleId="UnresolvedMention">
    <w:name w:val="Unresolved Mention"/>
    <w:basedOn w:val="a0"/>
    <w:uiPriority w:val="99"/>
    <w:semiHidden/>
    <w:unhideWhenUsed/>
    <w:rsid w:val="00E94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nms.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my.g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ivilprotection.gr/sites/default/gscp_uploads/irlandikes_diavasis_istoselida_new.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zois@pste.gov.gr" TargetMode="External"/><Relationship Id="rId5" Type="http://schemas.openxmlformats.org/officeDocument/2006/relationships/settings" Target="settings.xml"/><Relationship Id="rId15" Type="http://schemas.openxmlformats.org/officeDocument/2006/relationships/hyperlink" Target="https://youtu.be/l1RXCTXmdl0"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civilprotection.gr/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1652</Words>
  <Characters>8924</Characters>
  <Application>Microsoft Office Word</Application>
  <DocSecurity>0</DocSecurity>
  <Lines>74</Lines>
  <Paragraphs>21</Paragraphs>
  <ScaleCrop>false</ScaleCrop>
  <Company/>
  <LinksUpToDate>false</LinksUpToDate>
  <CharactersWithSpaces>10555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cp:lastPrinted>2019-01-02T10:20:00Z</cp:lastPrinted>
  <dcterms:created xsi:type="dcterms:W3CDTF">2021-09-08T09:35:00Z</dcterms:created>
  <dcterms:modified xsi:type="dcterms:W3CDTF">2021-09-08T11:46:00Z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