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4324F6BD"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F413FA">
              <w:rPr>
                <w:rFonts w:ascii="Arial" w:eastAsia="Arial" w:hAnsi="Arial" w:cs="Arial"/>
                <w:color w:val="000000"/>
                <w:sz w:val="22"/>
                <w:szCs w:val="22"/>
              </w:rPr>
              <w:t>16</w:t>
            </w:r>
            <w:r>
              <w:rPr>
                <w:rFonts w:ascii="Arial" w:eastAsia="Arial" w:hAnsi="Arial" w:cs="Arial"/>
                <w:color w:val="000000"/>
                <w:sz w:val="22"/>
                <w:szCs w:val="22"/>
              </w:rPr>
              <w:t>/</w:t>
            </w:r>
            <w:r w:rsidR="002007F5">
              <w:rPr>
                <w:rFonts w:ascii="Arial" w:eastAsia="Arial" w:hAnsi="Arial" w:cs="Arial"/>
                <w:color w:val="000000"/>
                <w:sz w:val="22"/>
                <w:szCs w:val="22"/>
              </w:rPr>
              <w:t>0</w:t>
            </w:r>
            <w:r w:rsidR="00F413FA">
              <w:rPr>
                <w:rFonts w:ascii="Arial" w:eastAsia="Arial" w:hAnsi="Arial" w:cs="Arial"/>
                <w:color w:val="000000"/>
                <w:sz w:val="22"/>
                <w:szCs w:val="22"/>
              </w:rPr>
              <w:t>4</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13FB05B6"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B20675">
        <w:rPr>
          <w:rFonts w:ascii="Arial" w:eastAsia="Arial" w:hAnsi="Arial" w:cs="Arial"/>
          <w:b/>
          <w:color w:val="000000"/>
          <w:sz w:val="22"/>
          <w:szCs w:val="22"/>
        </w:rPr>
        <w:t>ΔΕΙΝΩΣΗΣ ΚΑΙΡΟΥ</w:t>
      </w:r>
      <w:r w:rsidR="009C0A2C">
        <w:rPr>
          <w:rFonts w:ascii="Arial" w:eastAsia="Arial" w:hAnsi="Arial" w:cs="Arial"/>
          <w:b/>
          <w:color w:val="000000"/>
          <w:sz w:val="22"/>
          <w:szCs w:val="22"/>
        </w:rPr>
        <w:t xml:space="preserve"> </w:t>
      </w:r>
      <w:r w:rsidR="000D4462">
        <w:rPr>
          <w:rFonts w:ascii="Arial" w:eastAsia="Arial" w:hAnsi="Arial" w:cs="Arial"/>
          <w:b/>
          <w:color w:val="000000"/>
          <w:sz w:val="22"/>
          <w:szCs w:val="22"/>
        </w:rPr>
        <w:t xml:space="preserve">(Ε.Δ.Ε.Κ.)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 xml:space="preserve">την Κυριακή </w:t>
      </w:r>
      <w:r w:rsidR="00A95AC4">
        <w:rPr>
          <w:rFonts w:ascii="Arial" w:eastAsia="Arial" w:hAnsi="Arial" w:cs="Arial"/>
          <w:b/>
          <w:color w:val="000000"/>
          <w:sz w:val="22"/>
          <w:szCs w:val="22"/>
        </w:rPr>
        <w:t>17</w:t>
      </w:r>
      <w:r w:rsidR="00B20675">
        <w:rPr>
          <w:rFonts w:ascii="Arial" w:eastAsia="Arial" w:hAnsi="Arial" w:cs="Arial"/>
          <w:b/>
          <w:color w:val="000000"/>
          <w:sz w:val="22"/>
          <w:szCs w:val="22"/>
        </w:rPr>
        <w:t>/0</w:t>
      </w:r>
      <w:r w:rsidR="00A95AC4">
        <w:rPr>
          <w:rFonts w:ascii="Arial" w:eastAsia="Arial" w:hAnsi="Arial" w:cs="Arial"/>
          <w:b/>
          <w:color w:val="000000"/>
          <w:sz w:val="22"/>
          <w:szCs w:val="22"/>
        </w:rPr>
        <w:t>4</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06ED9D96" w14:textId="553F1C2D" w:rsidR="00DB18A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7F23AA">
        <w:rPr>
          <w:rFonts w:ascii="Arial" w:eastAsia="Arial" w:hAnsi="Arial" w:cs="Arial"/>
          <w:color w:val="000000"/>
          <w:sz w:val="24"/>
          <w:szCs w:val="24"/>
        </w:rPr>
        <w:t>9</w:t>
      </w:r>
      <w:r w:rsidR="00D72636">
        <w:rPr>
          <w:rFonts w:ascii="Arial" w:eastAsia="Arial" w:hAnsi="Arial" w:cs="Arial"/>
          <w:color w:val="000000"/>
          <w:sz w:val="24"/>
          <w:szCs w:val="24"/>
        </w:rPr>
        <w:t>/</w:t>
      </w:r>
      <w:r w:rsidR="007F23AA">
        <w:rPr>
          <w:rFonts w:ascii="Arial" w:eastAsia="Arial" w:hAnsi="Arial" w:cs="Arial"/>
          <w:color w:val="000000"/>
          <w:sz w:val="24"/>
          <w:szCs w:val="24"/>
        </w:rPr>
        <w:t>16</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7F23AA">
        <w:rPr>
          <w:rFonts w:ascii="Arial" w:eastAsia="Arial" w:hAnsi="Arial" w:cs="Arial"/>
          <w:color w:val="000000"/>
          <w:sz w:val="24"/>
          <w:szCs w:val="24"/>
        </w:rPr>
        <w:t>4</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B20675">
        <w:rPr>
          <w:rFonts w:ascii="Arial" w:eastAsia="Arial" w:hAnsi="Arial" w:cs="Arial"/>
          <w:color w:val="000000"/>
          <w:sz w:val="24"/>
          <w:szCs w:val="24"/>
        </w:rPr>
        <w:t xml:space="preserve">δείνωσης </w:t>
      </w:r>
      <w:r w:rsidR="002E750B">
        <w:rPr>
          <w:rFonts w:ascii="Arial" w:eastAsia="Arial" w:hAnsi="Arial" w:cs="Arial"/>
          <w:color w:val="000000"/>
          <w:sz w:val="24"/>
          <w:szCs w:val="24"/>
        </w:rPr>
        <w:t>Καιρ</w:t>
      </w:r>
      <w:r w:rsidR="00B20675">
        <w:rPr>
          <w:rFonts w:ascii="Arial" w:eastAsia="Arial" w:hAnsi="Arial" w:cs="Arial"/>
          <w:color w:val="000000"/>
          <w:sz w:val="24"/>
          <w:szCs w:val="24"/>
        </w:rPr>
        <w:t>ού</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9927E8">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38BC3D86" w14:textId="6AE8A391"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FF0000"/>
          <w:sz w:val="24"/>
          <w:szCs w:val="24"/>
        </w:rPr>
      </w:pPr>
      <w:r w:rsidRPr="00A95AC4">
        <w:rPr>
          <w:rFonts w:ascii="Arial" w:eastAsia="Arial" w:hAnsi="Arial" w:cs="Arial"/>
          <w:color w:val="000000"/>
          <w:sz w:val="24"/>
          <w:szCs w:val="24"/>
        </w:rPr>
        <w:t xml:space="preserve">Πρόσκαιρη επιδείνωση θα παρουσιάσει ο καιρός από το μεσημέρι </w:t>
      </w:r>
      <w:r>
        <w:rPr>
          <w:rFonts w:ascii="Arial" w:eastAsia="Arial" w:hAnsi="Arial" w:cs="Arial"/>
          <w:color w:val="000000"/>
          <w:sz w:val="24"/>
          <w:szCs w:val="24"/>
        </w:rPr>
        <w:t xml:space="preserve">της </w:t>
      </w:r>
      <w:r w:rsidRPr="00A95AC4">
        <w:rPr>
          <w:rFonts w:ascii="Arial" w:eastAsia="Arial" w:hAnsi="Arial" w:cs="Arial"/>
          <w:color w:val="000000"/>
          <w:sz w:val="24"/>
          <w:szCs w:val="24"/>
        </w:rPr>
        <w:t>Κυριακής</w:t>
      </w:r>
      <w:r>
        <w:rPr>
          <w:rFonts w:ascii="Arial" w:eastAsia="Arial" w:hAnsi="Arial" w:cs="Arial"/>
          <w:color w:val="000000"/>
          <w:sz w:val="24"/>
          <w:szCs w:val="24"/>
        </w:rPr>
        <w:t xml:space="preserve"> </w:t>
      </w:r>
      <w:r w:rsidRPr="00A95AC4">
        <w:rPr>
          <w:rFonts w:ascii="Arial" w:eastAsia="Arial" w:hAnsi="Arial" w:cs="Arial"/>
          <w:color w:val="000000"/>
          <w:sz w:val="24"/>
          <w:szCs w:val="24"/>
        </w:rPr>
        <w:t>(17-04-2022) έως και τη Δευτέρα (18-04-2022) με κύρια</w:t>
      </w:r>
      <w:r>
        <w:rPr>
          <w:rFonts w:ascii="Arial" w:eastAsia="Arial" w:hAnsi="Arial" w:cs="Arial"/>
          <w:color w:val="000000"/>
          <w:sz w:val="24"/>
          <w:szCs w:val="24"/>
        </w:rPr>
        <w:t xml:space="preserve"> </w:t>
      </w:r>
      <w:r w:rsidRPr="00A95AC4">
        <w:rPr>
          <w:rFonts w:ascii="Arial" w:eastAsia="Arial" w:hAnsi="Arial" w:cs="Arial"/>
          <w:color w:val="000000"/>
          <w:sz w:val="24"/>
          <w:szCs w:val="24"/>
        </w:rPr>
        <w:t xml:space="preserve">χαρακτηριστικά </w:t>
      </w:r>
      <w:r w:rsidRPr="00A95AC4">
        <w:rPr>
          <w:rFonts w:ascii="Arial" w:eastAsia="Arial" w:hAnsi="Arial" w:cs="Arial"/>
          <w:color w:val="FF0000"/>
          <w:sz w:val="24"/>
          <w:szCs w:val="24"/>
        </w:rPr>
        <w:t>τις κατά τόπους ισχυρές βροχές και καταιγίδες</w:t>
      </w:r>
      <w:r w:rsidRPr="00A95AC4">
        <w:rPr>
          <w:rFonts w:ascii="Arial" w:eastAsia="Arial" w:hAnsi="Arial" w:cs="Arial"/>
          <w:color w:val="000000"/>
          <w:sz w:val="24"/>
          <w:szCs w:val="24"/>
        </w:rPr>
        <w:t>, που</w:t>
      </w:r>
      <w:r>
        <w:rPr>
          <w:rFonts w:ascii="Arial" w:eastAsia="Arial" w:hAnsi="Arial" w:cs="Arial"/>
          <w:color w:val="000000"/>
          <w:sz w:val="24"/>
          <w:szCs w:val="24"/>
        </w:rPr>
        <w:t xml:space="preserve"> </w:t>
      </w:r>
      <w:r w:rsidRPr="00A95AC4">
        <w:rPr>
          <w:rFonts w:ascii="Arial" w:eastAsia="Arial" w:hAnsi="Arial" w:cs="Arial"/>
          <w:color w:val="000000"/>
          <w:sz w:val="24"/>
          <w:szCs w:val="24"/>
        </w:rPr>
        <w:t xml:space="preserve">δεν αποκλείεται να συνοδεύονται και </w:t>
      </w:r>
      <w:r w:rsidRPr="00A95AC4">
        <w:rPr>
          <w:rFonts w:ascii="Arial" w:eastAsia="Arial" w:hAnsi="Arial" w:cs="Arial"/>
          <w:color w:val="FF0000"/>
          <w:sz w:val="24"/>
          <w:szCs w:val="24"/>
        </w:rPr>
        <w:t>από χαλαζοπτώσεις</w:t>
      </w:r>
      <w:r w:rsidRPr="00A95AC4">
        <w:rPr>
          <w:rFonts w:ascii="Arial" w:eastAsia="Arial" w:hAnsi="Arial" w:cs="Arial"/>
          <w:color w:val="000000"/>
          <w:sz w:val="24"/>
          <w:szCs w:val="24"/>
        </w:rPr>
        <w:t>, στη δυτική,</w:t>
      </w:r>
      <w:r>
        <w:rPr>
          <w:rFonts w:ascii="Arial" w:eastAsia="Arial" w:hAnsi="Arial" w:cs="Arial"/>
          <w:color w:val="000000"/>
          <w:sz w:val="24"/>
          <w:szCs w:val="24"/>
        </w:rPr>
        <w:t xml:space="preserve"> </w:t>
      </w:r>
      <w:r w:rsidRPr="00A95AC4">
        <w:rPr>
          <w:rFonts w:ascii="Arial" w:eastAsia="Arial" w:hAnsi="Arial" w:cs="Arial"/>
          <w:color w:val="000000"/>
          <w:sz w:val="24"/>
          <w:szCs w:val="24"/>
        </w:rPr>
        <w:t xml:space="preserve">κεντρική και βόρεια χώρα και </w:t>
      </w:r>
      <w:r w:rsidRPr="00A95AC4">
        <w:rPr>
          <w:rFonts w:ascii="Arial" w:eastAsia="Arial" w:hAnsi="Arial" w:cs="Arial"/>
          <w:color w:val="FF0000"/>
          <w:sz w:val="24"/>
          <w:szCs w:val="24"/>
        </w:rPr>
        <w:t>την αισθητή πτώση της θερμοκρασίας.</w:t>
      </w:r>
    </w:p>
    <w:p w14:paraId="2890FFC5" w14:textId="0E950CBD"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07166044" w14:textId="0077CDA0"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0F181A17" w14:textId="2AADA938"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6341858C" w14:textId="63AD36E5"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071FC80F"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DB0E3FC"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lastRenderedPageBreak/>
        <w:t>Πιο συγκεκριμένα :</w:t>
      </w:r>
    </w:p>
    <w:p w14:paraId="662715F5"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15345550" w14:textId="3592561F"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Την Κυριακή (17-04-2022) </w:t>
      </w:r>
      <w:r w:rsidRPr="00A95AC4">
        <w:rPr>
          <w:rFonts w:ascii="Arial" w:eastAsia="Arial" w:hAnsi="Arial" w:cs="Arial"/>
          <w:color w:val="FF0000"/>
          <w:sz w:val="24"/>
          <w:szCs w:val="24"/>
        </w:rPr>
        <w:t xml:space="preserve">κατά τόπους ισχυρές βροχές και καταιγίδες </w:t>
      </w:r>
      <w:r w:rsidRPr="00A95AC4">
        <w:rPr>
          <w:rFonts w:ascii="Arial" w:eastAsia="Arial" w:hAnsi="Arial" w:cs="Arial"/>
          <w:color w:val="000000"/>
          <w:sz w:val="24"/>
          <w:szCs w:val="24"/>
        </w:rPr>
        <w:t>θα εκδηλωθούν :</w:t>
      </w:r>
    </w:p>
    <w:p w14:paraId="49FEB682"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113005B2" w14:textId="0ABDECBB"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α) από τις προμεσημβρινές ώρες στην Πελοπόννησο, </w:t>
      </w:r>
      <w:r w:rsidRPr="00A95AC4">
        <w:rPr>
          <w:rFonts w:ascii="Arial" w:eastAsia="Arial" w:hAnsi="Arial" w:cs="Arial"/>
          <w:color w:val="FF0000"/>
          <w:sz w:val="24"/>
          <w:szCs w:val="24"/>
        </w:rPr>
        <w:t>την κεντρική και ανατολική Στερεά</w:t>
      </w:r>
      <w:r w:rsidRPr="00A95AC4">
        <w:rPr>
          <w:rFonts w:ascii="Arial" w:eastAsia="Arial" w:hAnsi="Arial" w:cs="Arial"/>
          <w:color w:val="000000"/>
          <w:sz w:val="24"/>
          <w:szCs w:val="24"/>
        </w:rPr>
        <w:t xml:space="preserve"> (συμπεριλαμβανομένης της Αττικής τις μεσημβρινές</w:t>
      </w:r>
      <w:r>
        <w:rPr>
          <w:rFonts w:ascii="Arial" w:eastAsia="Arial" w:hAnsi="Arial" w:cs="Arial"/>
          <w:color w:val="000000"/>
          <w:sz w:val="24"/>
          <w:szCs w:val="24"/>
        </w:rPr>
        <w:t xml:space="preserve"> </w:t>
      </w:r>
      <w:r w:rsidRPr="00A95AC4">
        <w:rPr>
          <w:rFonts w:ascii="Arial" w:eastAsia="Arial" w:hAnsi="Arial" w:cs="Arial"/>
          <w:color w:val="000000"/>
          <w:sz w:val="24"/>
          <w:szCs w:val="24"/>
        </w:rPr>
        <w:t xml:space="preserve">και απογευματινές ώρες), </w:t>
      </w:r>
      <w:r w:rsidRPr="00A95AC4">
        <w:rPr>
          <w:rFonts w:ascii="Arial" w:eastAsia="Arial" w:hAnsi="Arial" w:cs="Arial"/>
          <w:color w:val="FF0000"/>
          <w:sz w:val="24"/>
          <w:szCs w:val="24"/>
        </w:rPr>
        <w:t>την Εύβοια</w:t>
      </w:r>
      <w:r w:rsidRPr="00A95AC4">
        <w:rPr>
          <w:rFonts w:ascii="Arial" w:eastAsia="Arial" w:hAnsi="Arial" w:cs="Arial"/>
          <w:color w:val="000000"/>
          <w:sz w:val="24"/>
          <w:szCs w:val="24"/>
        </w:rPr>
        <w:t>, τη Θεσσαλία και τις Σποράδες</w:t>
      </w:r>
    </w:p>
    <w:p w14:paraId="30A4D1E9"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7A573927" w14:textId="3E15AB44"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β) από τις μεσημβρινές ώρες στη Μακεδονία και τη Θράκη και</w:t>
      </w:r>
    </w:p>
    <w:p w14:paraId="60581E73"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7F3895E9"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γ) από το βράδυ στα νησιά του βόρειου και ανατολικού Αιγαίου.</w:t>
      </w:r>
    </w:p>
    <w:p w14:paraId="38DBF884"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69D9B6F1" w14:textId="2F951E4F" w:rsid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Τη Δευτέρα (18-04-2022)</w:t>
      </w:r>
    </w:p>
    <w:p w14:paraId="06B89232"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604C3755"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1) </w:t>
      </w:r>
      <w:r w:rsidRPr="00A95AC4">
        <w:rPr>
          <w:rFonts w:ascii="Arial" w:eastAsia="Arial" w:hAnsi="Arial" w:cs="Arial"/>
          <w:color w:val="FF0000"/>
          <w:sz w:val="24"/>
          <w:szCs w:val="24"/>
        </w:rPr>
        <w:t xml:space="preserve">Κατά τόπους ισχυρές βροχές και καταιγίδες </w:t>
      </w:r>
      <w:r w:rsidRPr="00A95AC4">
        <w:rPr>
          <w:rFonts w:ascii="Arial" w:eastAsia="Arial" w:hAnsi="Arial" w:cs="Arial"/>
          <w:color w:val="000000"/>
          <w:sz w:val="24"/>
          <w:szCs w:val="24"/>
        </w:rPr>
        <w:t>θα εκδηλωθούν :</w:t>
      </w:r>
    </w:p>
    <w:p w14:paraId="29918CDD" w14:textId="40673B6B"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   α) από τις πρωινές μέχρι της απογευματινές ώρες τα νησιά του</w:t>
      </w:r>
      <w:r>
        <w:rPr>
          <w:rFonts w:ascii="Arial" w:eastAsia="Arial" w:hAnsi="Arial" w:cs="Arial"/>
          <w:color w:val="000000"/>
          <w:sz w:val="24"/>
          <w:szCs w:val="24"/>
        </w:rPr>
        <w:t xml:space="preserve"> </w:t>
      </w:r>
      <w:r w:rsidRPr="00A95AC4">
        <w:rPr>
          <w:rFonts w:ascii="Arial" w:eastAsia="Arial" w:hAnsi="Arial" w:cs="Arial"/>
          <w:color w:val="000000"/>
          <w:sz w:val="24"/>
          <w:szCs w:val="24"/>
        </w:rPr>
        <w:t>Ιονίου (πλην της Κέρκυρας)</w:t>
      </w:r>
    </w:p>
    <w:p w14:paraId="542A1B7E" w14:textId="0A168D12"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   β) μέχρι τις πρωινές ώρες στην </w:t>
      </w:r>
      <w:r w:rsidRPr="00A95AC4">
        <w:rPr>
          <w:rFonts w:ascii="Arial" w:eastAsia="Arial" w:hAnsi="Arial" w:cs="Arial"/>
          <w:color w:val="FF0000"/>
          <w:sz w:val="24"/>
          <w:szCs w:val="24"/>
        </w:rPr>
        <w:t>κεντρική και ανατολική Στερεά</w:t>
      </w:r>
      <w:r w:rsidRPr="00A95AC4">
        <w:rPr>
          <w:rFonts w:ascii="Arial" w:eastAsia="Arial" w:hAnsi="Arial" w:cs="Arial"/>
          <w:color w:val="000000"/>
          <w:sz w:val="24"/>
          <w:szCs w:val="24"/>
        </w:rPr>
        <w:t>, τη</w:t>
      </w:r>
      <w:r>
        <w:rPr>
          <w:rFonts w:ascii="Arial" w:eastAsia="Arial" w:hAnsi="Arial" w:cs="Arial"/>
          <w:color w:val="000000"/>
          <w:sz w:val="24"/>
          <w:szCs w:val="24"/>
        </w:rPr>
        <w:t xml:space="preserve"> </w:t>
      </w:r>
      <w:r w:rsidRPr="00A95AC4">
        <w:rPr>
          <w:rFonts w:ascii="Arial" w:eastAsia="Arial" w:hAnsi="Arial" w:cs="Arial"/>
          <w:color w:val="000000"/>
          <w:sz w:val="24"/>
          <w:szCs w:val="24"/>
        </w:rPr>
        <w:t xml:space="preserve">Θεσσαλία, την </w:t>
      </w:r>
      <w:r w:rsidRPr="00A95AC4">
        <w:rPr>
          <w:rFonts w:ascii="Arial" w:eastAsia="Arial" w:hAnsi="Arial" w:cs="Arial"/>
          <w:color w:val="FF0000"/>
          <w:sz w:val="24"/>
          <w:szCs w:val="24"/>
        </w:rPr>
        <w:t>Εύβοια,</w:t>
      </w:r>
      <w:r w:rsidRPr="00A95AC4">
        <w:rPr>
          <w:rFonts w:ascii="Arial" w:eastAsia="Arial" w:hAnsi="Arial" w:cs="Arial"/>
          <w:color w:val="000000"/>
          <w:sz w:val="24"/>
          <w:szCs w:val="24"/>
        </w:rPr>
        <w:t xml:space="preserve"> τις Σποράδες και τη Μακεδονία</w:t>
      </w:r>
    </w:p>
    <w:p w14:paraId="7D4E64FA" w14:textId="32BF8890"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   γ) μέχρι τις μεσημβρινές ώρες στη Θράκη και τα νησιά του βόρειου</w:t>
      </w:r>
      <w:r>
        <w:rPr>
          <w:rFonts w:ascii="Arial" w:eastAsia="Arial" w:hAnsi="Arial" w:cs="Arial"/>
          <w:color w:val="000000"/>
          <w:sz w:val="24"/>
          <w:szCs w:val="24"/>
        </w:rPr>
        <w:t xml:space="preserve"> </w:t>
      </w:r>
      <w:r w:rsidRPr="00A95AC4">
        <w:rPr>
          <w:rFonts w:ascii="Arial" w:eastAsia="Arial" w:hAnsi="Arial" w:cs="Arial"/>
          <w:color w:val="000000"/>
          <w:sz w:val="24"/>
          <w:szCs w:val="24"/>
        </w:rPr>
        <w:t>και ανατολικού Αιγαίου και</w:t>
      </w:r>
    </w:p>
    <w:p w14:paraId="4384C8ED"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   δ) μέχρι το απόγευμα στην Πελοπόννησο.</w:t>
      </w:r>
    </w:p>
    <w:p w14:paraId="581CFA8C" w14:textId="77777777"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164186EF" w14:textId="46543A26" w:rsidR="00A95AC4" w:rsidRPr="00A95AC4" w:rsidRDefault="00A95AC4" w:rsidP="00A9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A95AC4">
        <w:rPr>
          <w:rFonts w:ascii="Arial" w:eastAsia="Arial" w:hAnsi="Arial" w:cs="Arial"/>
          <w:color w:val="000000"/>
          <w:sz w:val="24"/>
          <w:szCs w:val="24"/>
        </w:rPr>
        <w:t xml:space="preserve">2) </w:t>
      </w:r>
      <w:r w:rsidRPr="00A95AC4">
        <w:rPr>
          <w:rFonts w:ascii="Arial" w:eastAsia="Arial" w:hAnsi="Arial" w:cs="Arial"/>
          <w:color w:val="FF0000"/>
          <w:sz w:val="24"/>
          <w:szCs w:val="24"/>
        </w:rPr>
        <w:t xml:space="preserve">Αισθητή πτώση θα σημειώσει η θερμοκρασία </w:t>
      </w:r>
      <w:r w:rsidRPr="00A95AC4">
        <w:rPr>
          <w:rFonts w:ascii="Arial" w:eastAsia="Arial" w:hAnsi="Arial" w:cs="Arial"/>
          <w:color w:val="000000"/>
          <w:sz w:val="24"/>
          <w:szCs w:val="24"/>
        </w:rPr>
        <w:t>κατά 8 με 10 βαθμούς</w:t>
      </w:r>
      <w:r>
        <w:rPr>
          <w:rFonts w:ascii="Arial" w:eastAsia="Arial" w:hAnsi="Arial" w:cs="Arial"/>
          <w:color w:val="000000"/>
          <w:sz w:val="24"/>
          <w:szCs w:val="24"/>
        </w:rPr>
        <w:t xml:space="preserve"> </w:t>
      </w:r>
      <w:r w:rsidRPr="00A95AC4">
        <w:rPr>
          <w:rFonts w:ascii="Arial" w:eastAsia="Arial" w:hAnsi="Arial" w:cs="Arial"/>
          <w:color w:val="000000"/>
          <w:sz w:val="24"/>
          <w:szCs w:val="24"/>
        </w:rPr>
        <w:t>Κελσίου στην κεντρική και βόρεια χώρα.</w:t>
      </w:r>
    </w:p>
    <w:p w14:paraId="1309658A" w14:textId="0E0A1D75" w:rsidR="001166C0" w:rsidRDefault="001166C0" w:rsidP="001166C0">
      <w:pPr>
        <w:pStyle w:val="a6"/>
        <w:rPr>
          <w:rFonts w:ascii="Arial" w:eastAsia="Times New Roman" w:hAnsi="Arial" w:cs="Arial"/>
          <w:sz w:val="24"/>
          <w:szCs w:val="24"/>
        </w:rPr>
      </w:pPr>
    </w:p>
    <w:p w14:paraId="3518D1A5" w14:textId="77777777" w:rsidR="00A95AC4" w:rsidRDefault="00A95AC4"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2847951B" w:rsidR="00402C57" w:rsidRDefault="00402C57">
      <w:pPr>
        <w:pStyle w:val="10"/>
        <w:spacing w:line="360" w:lineRule="auto"/>
        <w:ind w:firstLine="720"/>
        <w:jc w:val="both"/>
        <w:rPr>
          <w:rFonts w:ascii="Arial" w:eastAsia="Arial" w:hAnsi="Arial" w:cs="Arial"/>
          <w:color w:val="000000"/>
          <w:sz w:val="24"/>
          <w:szCs w:val="24"/>
        </w:rPr>
      </w:pPr>
    </w:p>
    <w:p w14:paraId="5D2FE35B" w14:textId="77777777" w:rsidR="00A95AC4" w:rsidRDefault="00A95AC4">
      <w:pPr>
        <w:pStyle w:val="10"/>
        <w:spacing w:line="360" w:lineRule="auto"/>
        <w:ind w:firstLine="720"/>
        <w:jc w:val="both"/>
        <w:rPr>
          <w:rFonts w:ascii="Arial" w:eastAsia="Arial" w:hAnsi="Arial" w:cs="Arial"/>
          <w:color w:val="000000"/>
          <w:sz w:val="24"/>
          <w:szCs w:val="24"/>
        </w:rPr>
      </w:pPr>
    </w:p>
    <w:p w14:paraId="3AE57172" w14:textId="637071C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lastRenderedPageBreak/>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20AD4A51"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3308CD82" w14:textId="77777777" w:rsidR="008C11E1" w:rsidRDefault="008C11E1" w:rsidP="008C11E1">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lastRenderedPageBreak/>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lastRenderedPageBreak/>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lastRenderedPageBreak/>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56EF0A5B"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2B6D25F1" w14:textId="77777777" w:rsidR="00C2326C" w:rsidRPr="005633F0" w:rsidRDefault="00C2326C" w:rsidP="00C2326C">
      <w:pPr>
        <w:pStyle w:val="10"/>
        <w:tabs>
          <w:tab w:val="left" w:pos="420"/>
        </w:tabs>
        <w:spacing w:line="360" w:lineRule="auto"/>
        <w:ind w:left="420"/>
        <w:jc w:val="both"/>
        <w:rPr>
          <w:rFonts w:ascii="Arial" w:eastAsia="Arial" w:hAnsi="Arial" w:cs="Arial"/>
          <w:color w:val="000000"/>
          <w:sz w:val="24"/>
          <w:szCs w:val="24"/>
        </w:rPr>
      </w:pP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720AE42" w14:textId="06C8DED6"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13A9B01C" w:rsidR="007C4CE8" w:rsidRPr="005633F0"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sectPr w:rsidR="007C4CE8" w:rsidRPr="005633F0">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C24F" w14:textId="77777777" w:rsidR="00F219B2" w:rsidRDefault="00F219B2">
      <w:pPr>
        <w:spacing w:after="0" w:line="240" w:lineRule="auto"/>
      </w:pPr>
      <w:r>
        <w:separator/>
      </w:r>
    </w:p>
  </w:endnote>
  <w:endnote w:type="continuationSeparator" w:id="0">
    <w:p w14:paraId="285100F9" w14:textId="77777777" w:rsidR="00F219B2" w:rsidRDefault="00F2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2F0B" w14:textId="77777777" w:rsidR="00F219B2" w:rsidRDefault="00F219B2">
      <w:pPr>
        <w:spacing w:after="0" w:line="240" w:lineRule="auto"/>
      </w:pPr>
      <w:r>
        <w:separator/>
      </w:r>
    </w:p>
  </w:footnote>
  <w:footnote w:type="continuationSeparator" w:id="0">
    <w:p w14:paraId="0DD60FBF" w14:textId="77777777" w:rsidR="00F219B2" w:rsidRDefault="00F2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D4462"/>
    <w:rsid w:val="000E3B64"/>
    <w:rsid w:val="001166C0"/>
    <w:rsid w:val="00137F4E"/>
    <w:rsid w:val="00157036"/>
    <w:rsid w:val="001C5010"/>
    <w:rsid w:val="001F0D2F"/>
    <w:rsid w:val="002007F5"/>
    <w:rsid w:val="00200E7B"/>
    <w:rsid w:val="00227AE1"/>
    <w:rsid w:val="002536FC"/>
    <w:rsid w:val="00292311"/>
    <w:rsid w:val="002E750B"/>
    <w:rsid w:val="0030741F"/>
    <w:rsid w:val="00336494"/>
    <w:rsid w:val="0037491D"/>
    <w:rsid w:val="003B4299"/>
    <w:rsid w:val="003B6F16"/>
    <w:rsid w:val="003D5B84"/>
    <w:rsid w:val="00402C57"/>
    <w:rsid w:val="00412936"/>
    <w:rsid w:val="00421635"/>
    <w:rsid w:val="00426A1F"/>
    <w:rsid w:val="00432177"/>
    <w:rsid w:val="004337E0"/>
    <w:rsid w:val="004372F1"/>
    <w:rsid w:val="0044066A"/>
    <w:rsid w:val="0046587B"/>
    <w:rsid w:val="004E17E8"/>
    <w:rsid w:val="004F663A"/>
    <w:rsid w:val="005040B6"/>
    <w:rsid w:val="00552093"/>
    <w:rsid w:val="005552F7"/>
    <w:rsid w:val="005633F0"/>
    <w:rsid w:val="005A7A19"/>
    <w:rsid w:val="005B34E0"/>
    <w:rsid w:val="0065775C"/>
    <w:rsid w:val="00682D37"/>
    <w:rsid w:val="00686CDA"/>
    <w:rsid w:val="006A5384"/>
    <w:rsid w:val="006B373E"/>
    <w:rsid w:val="006F3E50"/>
    <w:rsid w:val="007510F6"/>
    <w:rsid w:val="00764B93"/>
    <w:rsid w:val="007903C7"/>
    <w:rsid w:val="007C4CE8"/>
    <w:rsid w:val="007F23AA"/>
    <w:rsid w:val="00827D43"/>
    <w:rsid w:val="00837AC0"/>
    <w:rsid w:val="00862B42"/>
    <w:rsid w:val="008A3F6A"/>
    <w:rsid w:val="008C11E1"/>
    <w:rsid w:val="009927E8"/>
    <w:rsid w:val="009C0A2C"/>
    <w:rsid w:val="009D0645"/>
    <w:rsid w:val="00A04FC5"/>
    <w:rsid w:val="00A42372"/>
    <w:rsid w:val="00A95AC4"/>
    <w:rsid w:val="00B20675"/>
    <w:rsid w:val="00B21B54"/>
    <w:rsid w:val="00B3003D"/>
    <w:rsid w:val="00BE22C2"/>
    <w:rsid w:val="00C1235F"/>
    <w:rsid w:val="00C22367"/>
    <w:rsid w:val="00C2326C"/>
    <w:rsid w:val="00C30D4A"/>
    <w:rsid w:val="00C41D19"/>
    <w:rsid w:val="00D34682"/>
    <w:rsid w:val="00D5042B"/>
    <w:rsid w:val="00D55A77"/>
    <w:rsid w:val="00D72636"/>
    <w:rsid w:val="00DA08CF"/>
    <w:rsid w:val="00DA6D8B"/>
    <w:rsid w:val="00DB18AF"/>
    <w:rsid w:val="00DC6B54"/>
    <w:rsid w:val="00DF0ACD"/>
    <w:rsid w:val="00E05450"/>
    <w:rsid w:val="00E836EF"/>
    <w:rsid w:val="00E9162B"/>
    <w:rsid w:val="00EE640D"/>
    <w:rsid w:val="00F219B2"/>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1767</Words>
  <Characters>9547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8</cp:revision>
  <cp:lastPrinted>2019-01-02T10:20:00Z</cp:lastPrinted>
  <dcterms:created xsi:type="dcterms:W3CDTF">2022-03-20T11:27:00Z</dcterms:created>
  <dcterms:modified xsi:type="dcterms:W3CDTF">2022-04-16T12:31:00Z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