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253234B5"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2528A0">
              <w:rPr>
                <w:rFonts w:ascii="Arial" w:eastAsia="Arial" w:hAnsi="Arial" w:cs="Arial"/>
                <w:b/>
                <w:bCs/>
                <w:color w:val="000000"/>
                <w:sz w:val="22"/>
                <w:szCs w:val="22"/>
              </w:rPr>
              <w:t>2</w:t>
            </w:r>
            <w:r w:rsidR="00BA0E5F">
              <w:rPr>
                <w:rFonts w:ascii="Arial" w:eastAsia="Arial" w:hAnsi="Arial" w:cs="Arial"/>
                <w:b/>
                <w:bCs/>
                <w:color w:val="000000"/>
                <w:sz w:val="22"/>
                <w:szCs w:val="22"/>
              </w:rPr>
              <w:t>6</w:t>
            </w:r>
            <w:r w:rsidR="000B4EF4">
              <w:rPr>
                <w:rFonts w:ascii="Arial" w:eastAsia="Arial" w:hAnsi="Arial" w:cs="Arial"/>
                <w:b/>
                <w:bCs/>
                <w:color w:val="000000"/>
                <w:sz w:val="22"/>
                <w:szCs w:val="22"/>
              </w:rPr>
              <w:t>/07/2023</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Ταχ</w:t>
            </w:r>
            <w:proofErr w:type="spellEnd"/>
            <w:r>
              <w:t>.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Αρ</w:t>
            </w:r>
            <w:proofErr w:type="spellEnd"/>
            <w:r>
              <w:t>.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2D2FBEEE"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BA0E5F">
        <w:rPr>
          <w:rFonts w:ascii="Arial" w:eastAsia="Arial" w:hAnsi="Arial" w:cs="Arial"/>
          <w:b/>
          <w:bCs/>
          <w:color w:val="FF0000"/>
          <w:sz w:val="24"/>
          <w:szCs w:val="24"/>
          <w:u w:val="single"/>
        </w:rPr>
        <w:t xml:space="preserve">ΠΟΛΥ ΥΨΗΛΟ ΚΙΝΔΥΝΟ ΠΥΡΚΑΓΙΑΣ </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BA0E5F">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στην Π.Ε. </w:t>
      </w:r>
      <w:r w:rsidR="004E0A3E" w:rsidRPr="000F17C1">
        <w:rPr>
          <w:rFonts w:ascii="Arial" w:eastAsia="Arial" w:hAnsi="Arial" w:cs="Arial"/>
          <w:color w:val="000000"/>
          <w:sz w:val="24"/>
          <w:szCs w:val="24"/>
        </w:rPr>
        <w:t>Φθιώτιδας</w:t>
      </w:r>
      <w:r w:rsidRP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σε περιοχές αρμοδιότητας τ</w:t>
      </w:r>
      <w:r w:rsidR="002528A0" w:rsidRPr="000F17C1">
        <w:rPr>
          <w:rFonts w:ascii="Arial" w:eastAsia="Arial" w:hAnsi="Arial" w:cs="Arial"/>
          <w:color w:val="000000"/>
          <w:sz w:val="24"/>
          <w:szCs w:val="24"/>
        </w:rPr>
        <w:t>ων</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2528A0" w:rsidRPr="000F17C1">
        <w:rPr>
          <w:rFonts w:ascii="Arial" w:eastAsia="Arial" w:hAnsi="Arial" w:cs="Arial"/>
          <w:b/>
          <w:bCs/>
          <w:color w:val="000000"/>
          <w:sz w:val="24"/>
          <w:szCs w:val="24"/>
        </w:rPr>
        <w:t>ων</w:t>
      </w:r>
      <w:r w:rsidR="000B4EF4" w:rsidRPr="000F17C1">
        <w:rPr>
          <w:rFonts w:ascii="Arial" w:eastAsia="Arial" w:hAnsi="Arial" w:cs="Arial"/>
          <w:b/>
          <w:bCs/>
          <w:color w:val="000000"/>
          <w:sz w:val="24"/>
          <w:szCs w:val="24"/>
        </w:rPr>
        <w:t xml:space="preserve"> Αταλάντης</w:t>
      </w:r>
      <w:r w:rsidR="002528A0" w:rsidRPr="000F17C1">
        <w:rPr>
          <w:rFonts w:ascii="Arial" w:eastAsia="Arial" w:hAnsi="Arial" w:cs="Arial"/>
          <w:b/>
          <w:bCs/>
          <w:color w:val="000000"/>
          <w:sz w:val="24"/>
          <w:szCs w:val="24"/>
        </w:rPr>
        <w:t>, Λαμιέων και Σπερχειάδας</w:t>
      </w:r>
      <w:r w:rsidRPr="000F17C1">
        <w:rPr>
          <w:rFonts w:ascii="Arial" w:eastAsia="Arial" w:hAnsi="Arial" w:cs="Arial"/>
          <w:sz w:val="24"/>
          <w:szCs w:val="24"/>
        </w:rPr>
        <w:t>».</w:t>
      </w:r>
    </w:p>
    <w:p w14:paraId="474418F8" w14:textId="77777777" w:rsidR="00DB3D1B" w:rsidRPr="000F17C1" w:rsidRDefault="00DB3D1B" w:rsidP="000F17C1">
      <w:pPr>
        <w:pStyle w:val="10"/>
        <w:spacing w:after="0" w:line="360" w:lineRule="auto"/>
        <w:jc w:val="both"/>
        <w:rPr>
          <w:rFonts w:ascii="Arial" w:eastAsia="Arial" w:hAnsi="Arial" w:cs="Arial"/>
          <w:color w:val="000000"/>
          <w:sz w:val="24"/>
          <w:szCs w:val="24"/>
        </w:rPr>
      </w:pPr>
    </w:p>
    <w:p w14:paraId="6569A3E2" w14:textId="28A0666B"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533FC6">
        <w:rPr>
          <w:rFonts w:ascii="Arial" w:eastAsia="Arial" w:hAnsi="Arial" w:cs="Arial"/>
          <w:color w:val="000000"/>
          <w:sz w:val="24"/>
          <w:szCs w:val="24"/>
        </w:rPr>
        <w:t>ην Τ</w:t>
      </w:r>
      <w:r w:rsidR="00BA0E5F">
        <w:rPr>
          <w:rFonts w:ascii="Arial" w:eastAsia="Arial" w:hAnsi="Arial" w:cs="Arial"/>
          <w:color w:val="000000"/>
          <w:sz w:val="24"/>
          <w:szCs w:val="24"/>
        </w:rPr>
        <w:t>ετάρτη 26</w:t>
      </w:r>
      <w:r w:rsidR="000B4EF4">
        <w:rPr>
          <w:rFonts w:ascii="Arial" w:eastAsia="Arial" w:hAnsi="Arial" w:cs="Arial"/>
          <w:color w:val="000000"/>
          <w:sz w:val="24"/>
          <w:szCs w:val="24"/>
        </w:rPr>
        <w:t xml:space="preserve">/07/2023 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BA0E5F">
        <w:rPr>
          <w:rFonts w:ascii="Arial" w:eastAsia="Arial" w:hAnsi="Arial" w:cs="Arial"/>
          <w:color w:val="000000"/>
          <w:sz w:val="24"/>
          <w:szCs w:val="24"/>
        </w:rPr>
        <w:t xml:space="preserve">Πέμπτη </w:t>
      </w:r>
      <w:r w:rsidR="0019184C">
        <w:rPr>
          <w:rFonts w:ascii="Arial" w:eastAsia="Arial" w:hAnsi="Arial" w:cs="Arial"/>
          <w:color w:val="000000"/>
          <w:sz w:val="24"/>
          <w:szCs w:val="24"/>
        </w:rPr>
        <w:t>2</w:t>
      </w:r>
      <w:r w:rsidR="00BA0E5F">
        <w:rPr>
          <w:rFonts w:ascii="Arial" w:eastAsia="Arial" w:hAnsi="Arial" w:cs="Arial"/>
          <w:color w:val="000000"/>
          <w:sz w:val="24"/>
          <w:szCs w:val="24"/>
        </w:rPr>
        <w:t>7</w:t>
      </w:r>
      <w:r w:rsidR="000B4EF4">
        <w:rPr>
          <w:rFonts w:ascii="Arial" w:eastAsia="Arial" w:hAnsi="Arial" w:cs="Arial"/>
          <w:color w:val="000000"/>
          <w:sz w:val="24"/>
          <w:szCs w:val="24"/>
        </w:rPr>
        <w:t xml:space="preserve">/07/2023 </w:t>
      </w:r>
      <w:r>
        <w:rPr>
          <w:rFonts w:ascii="Arial" w:eastAsia="Arial" w:hAnsi="Arial" w:cs="Arial"/>
          <w:color w:val="000000"/>
          <w:sz w:val="24"/>
          <w:szCs w:val="24"/>
        </w:rPr>
        <w:t xml:space="preserve">προβλέπεται </w:t>
      </w:r>
      <w:r w:rsidR="00BA0E5F">
        <w:rPr>
          <w:rFonts w:ascii="Arial" w:eastAsia="Arial" w:hAnsi="Arial" w:cs="Arial"/>
          <w:b/>
          <w:bCs/>
          <w:color w:val="000000"/>
          <w:sz w:val="24"/>
          <w:szCs w:val="24"/>
        </w:rPr>
        <w:t xml:space="preserve">ΠΟΛΥ ΥΨΗΛΟΣ ΚΙΝΔΥΝΟΣ ΠΥΡΚΑΓΙΑΣ </w:t>
      </w:r>
      <w:r w:rsidR="002F448F" w:rsidRPr="0003795A">
        <w:rPr>
          <w:rFonts w:ascii="Arial" w:eastAsia="Arial" w:hAnsi="Arial" w:cs="Arial"/>
          <w:b/>
          <w:bCs/>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BA0E5F">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για </w:t>
      </w:r>
      <w:r w:rsidR="0003795A">
        <w:rPr>
          <w:rFonts w:ascii="Arial" w:eastAsia="Arial" w:hAnsi="Arial" w:cs="Arial"/>
          <w:color w:val="000000"/>
          <w:sz w:val="24"/>
          <w:szCs w:val="24"/>
        </w:rPr>
        <w:t xml:space="preserve">τις περιοχές </w:t>
      </w:r>
      <w:r>
        <w:rPr>
          <w:rFonts w:ascii="Arial" w:eastAsia="Arial" w:hAnsi="Arial" w:cs="Arial"/>
          <w:color w:val="000000"/>
          <w:sz w:val="24"/>
          <w:szCs w:val="24"/>
        </w:rPr>
        <w:t>αρμοδιότητας τ</w:t>
      </w:r>
      <w:r w:rsidR="002528A0">
        <w:rPr>
          <w:rFonts w:ascii="Arial" w:eastAsia="Arial" w:hAnsi="Arial" w:cs="Arial"/>
          <w:color w:val="000000"/>
          <w:sz w:val="24"/>
          <w:szCs w:val="24"/>
        </w:rPr>
        <w:t>ων</w:t>
      </w:r>
      <w:r>
        <w:rPr>
          <w:rFonts w:ascii="Arial" w:eastAsia="Arial" w:hAnsi="Arial" w:cs="Arial"/>
          <w:color w:val="000000"/>
          <w:sz w:val="24"/>
          <w:szCs w:val="24"/>
        </w:rPr>
        <w:t xml:space="preserve"> </w:t>
      </w:r>
      <w:r w:rsidR="002528A0" w:rsidRPr="002528A0">
        <w:rPr>
          <w:rFonts w:ascii="Arial" w:eastAsia="Arial" w:hAnsi="Arial" w:cs="Arial"/>
          <w:b/>
          <w:bCs/>
          <w:sz w:val="24"/>
          <w:szCs w:val="24"/>
        </w:rPr>
        <w:t>Δασαρχείων Αταλάντης, Λαμιέων και</w:t>
      </w:r>
      <w:r w:rsidR="002528A0">
        <w:rPr>
          <w:rFonts w:ascii="Arial" w:eastAsia="Arial" w:hAnsi="Arial" w:cs="Arial"/>
          <w:b/>
          <w:bCs/>
          <w:sz w:val="24"/>
          <w:szCs w:val="24"/>
        </w:rPr>
        <w:t xml:space="preserve"> Σπερχειάδας</w:t>
      </w:r>
      <w:r w:rsidR="000B4EF4">
        <w:rPr>
          <w:rFonts w:ascii="Arial" w:eastAsia="Arial" w:hAnsi="Arial" w:cs="Arial"/>
          <w:b/>
          <w:bCs/>
          <w:sz w:val="24"/>
          <w:szCs w:val="24"/>
        </w:rPr>
        <w:t>.</w:t>
      </w:r>
    </w:p>
    <w:p w14:paraId="20C0F4CA" w14:textId="4A52A805"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w:t>
      </w:r>
      <w:proofErr w:type="spellStart"/>
      <w:r w:rsidRPr="009B70C2">
        <w:rPr>
          <w:rFonts w:ascii="Arial" w:eastAsia="Arial" w:hAnsi="Arial" w:cs="Arial"/>
          <w:color w:val="000000"/>
          <w:sz w:val="24"/>
          <w:szCs w:val="24"/>
          <w:lang w:eastAsia="zh-CN"/>
        </w:rPr>
        <w:t>αριθμ</w:t>
      </w:r>
      <w:proofErr w:type="spellEnd"/>
      <w:r w:rsidRPr="009B70C2">
        <w:rPr>
          <w:rFonts w:ascii="Arial" w:eastAsia="Arial" w:hAnsi="Arial" w:cs="Arial"/>
          <w:color w:val="000000"/>
          <w:sz w:val="24"/>
          <w:szCs w:val="24"/>
          <w:lang w:eastAsia="zh-CN"/>
        </w:rPr>
        <w:t xml:space="preserve">.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Pr>
          <w:rFonts w:ascii="Arial" w:eastAsia="Arial" w:hAnsi="Arial" w:cs="Arial"/>
          <w:color w:val="000000"/>
          <w:sz w:val="24"/>
          <w:szCs w:val="24"/>
        </w:rPr>
        <w:t xml:space="preserve">ου </w:t>
      </w:r>
      <w:r w:rsidRPr="009B70C2">
        <w:rPr>
          <w:rFonts w:ascii="Arial" w:eastAsia="Arial" w:hAnsi="Arial" w:cs="Arial"/>
          <w:color w:val="000000"/>
          <w:sz w:val="24"/>
          <w:szCs w:val="24"/>
        </w:rPr>
        <w:t>Δασαρχεί</w:t>
      </w:r>
      <w:r>
        <w:rPr>
          <w:rFonts w:ascii="Arial" w:eastAsia="Arial" w:hAnsi="Arial" w:cs="Arial"/>
          <w:color w:val="000000"/>
          <w:sz w:val="24"/>
          <w:szCs w:val="24"/>
        </w:rPr>
        <w:t>ου</w:t>
      </w:r>
      <w:r w:rsidR="000B4EF4">
        <w:rPr>
          <w:rFonts w:ascii="Arial" w:eastAsia="Arial" w:hAnsi="Arial" w:cs="Arial"/>
          <w:color w:val="000000"/>
          <w:sz w:val="24"/>
          <w:szCs w:val="24"/>
          <w:lang w:eastAsia="zh-CN"/>
        </w:rPr>
        <w:t xml:space="preserve"> Αταλάντης </w:t>
      </w:r>
      <w:r w:rsidRPr="00C806CC">
        <w:rPr>
          <w:rFonts w:ascii="Arial" w:eastAsia="Arial" w:hAnsi="Arial" w:cs="Arial"/>
          <w:b/>
          <w:bCs/>
          <w:sz w:val="24"/>
          <w:szCs w:val="24"/>
          <w:lang w:eastAsia="zh-CN"/>
        </w:rPr>
        <w:t>από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2528A0">
        <w:rPr>
          <w:rFonts w:ascii="Arial" w:eastAsia="Arial" w:hAnsi="Arial" w:cs="Arial"/>
          <w:b/>
          <w:bCs/>
          <w:sz w:val="24"/>
          <w:szCs w:val="24"/>
          <w:lang w:eastAsia="zh-CN"/>
        </w:rPr>
        <w:t>2</w:t>
      </w:r>
      <w:r w:rsidR="00BA0E5F">
        <w:rPr>
          <w:rFonts w:ascii="Arial" w:eastAsia="Arial" w:hAnsi="Arial" w:cs="Arial"/>
          <w:b/>
          <w:bCs/>
          <w:sz w:val="24"/>
          <w:szCs w:val="24"/>
          <w:lang w:eastAsia="zh-CN"/>
        </w:rPr>
        <w:t>6</w:t>
      </w:r>
      <w:r w:rsidR="000B4EF4">
        <w:rPr>
          <w:rFonts w:ascii="Arial" w:eastAsia="Arial" w:hAnsi="Arial" w:cs="Arial"/>
          <w:b/>
          <w:bCs/>
          <w:sz w:val="24"/>
          <w:szCs w:val="24"/>
          <w:lang w:eastAsia="zh-CN"/>
        </w:rPr>
        <w:t>/07/2023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2528A0">
        <w:rPr>
          <w:rFonts w:ascii="Arial" w:eastAsia="Arial" w:hAnsi="Arial" w:cs="Arial"/>
          <w:b/>
          <w:bCs/>
          <w:sz w:val="24"/>
          <w:szCs w:val="24"/>
          <w:lang w:eastAsia="zh-CN"/>
        </w:rPr>
        <w:t>2</w:t>
      </w:r>
      <w:r w:rsidR="00BA0E5F">
        <w:rPr>
          <w:rFonts w:ascii="Arial" w:eastAsia="Arial" w:hAnsi="Arial" w:cs="Arial"/>
          <w:b/>
          <w:bCs/>
          <w:sz w:val="24"/>
          <w:szCs w:val="24"/>
          <w:lang w:eastAsia="zh-CN"/>
        </w:rPr>
        <w:t>7</w:t>
      </w:r>
      <w:r w:rsidR="000B4EF4">
        <w:rPr>
          <w:rFonts w:ascii="Arial" w:eastAsia="Arial" w:hAnsi="Arial" w:cs="Arial"/>
          <w:b/>
          <w:bCs/>
          <w:sz w:val="24"/>
          <w:szCs w:val="24"/>
          <w:lang w:eastAsia="zh-CN"/>
        </w:rPr>
        <w:t>/07/2023</w:t>
      </w:r>
      <w:r w:rsidR="002528A0">
        <w:rPr>
          <w:rFonts w:ascii="Arial" w:eastAsia="Arial" w:hAnsi="Arial" w:cs="Arial"/>
          <w:b/>
          <w:bCs/>
          <w:sz w:val="24"/>
          <w:szCs w:val="24"/>
          <w:lang w:eastAsia="zh-CN"/>
        </w:rPr>
        <w:t>.</w:t>
      </w:r>
    </w:p>
    <w:p w14:paraId="1B36631D" w14:textId="7922722A" w:rsidR="00533FC6" w:rsidRDefault="00533FC6" w:rsidP="00533FC6">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lastRenderedPageBreak/>
        <w:t>Στην ανωτέρω Απόφαση α</w:t>
      </w:r>
      <w:r w:rsidRPr="000F17C1">
        <w:rPr>
          <w:rFonts w:ascii="Arial" w:eastAsia="Arial" w:hAnsi="Arial" w:cs="Arial"/>
          <w:b/>
          <w:bCs/>
          <w:sz w:val="24"/>
          <w:szCs w:val="24"/>
          <w:lang w:eastAsia="zh-CN"/>
        </w:rPr>
        <w:t>παγόρευση</w:t>
      </w:r>
      <w:r>
        <w:rPr>
          <w:rFonts w:ascii="Arial" w:eastAsia="Arial" w:hAnsi="Arial" w:cs="Arial"/>
          <w:b/>
          <w:bCs/>
          <w:sz w:val="24"/>
          <w:szCs w:val="24"/>
          <w:lang w:eastAsia="zh-CN"/>
        </w:rPr>
        <w:t>ς</w:t>
      </w:r>
      <w:r w:rsidRPr="000F17C1">
        <w:rPr>
          <w:rFonts w:ascii="Arial" w:eastAsia="Arial" w:hAnsi="Arial" w:cs="Arial"/>
          <w:b/>
          <w:bCs/>
          <w:sz w:val="24"/>
          <w:szCs w:val="24"/>
          <w:lang w:eastAsia="zh-CN"/>
        </w:rPr>
        <w:t xml:space="preserve"> διέλευσης, παραμονής και κυκλοφορίας προσώπων και οχημάτων </w:t>
      </w:r>
      <w:r>
        <w:rPr>
          <w:rFonts w:ascii="Arial" w:eastAsia="Arial" w:hAnsi="Arial" w:cs="Arial"/>
          <w:b/>
          <w:bCs/>
          <w:sz w:val="24"/>
          <w:szCs w:val="24"/>
          <w:lang w:eastAsia="zh-CN"/>
        </w:rPr>
        <w:t xml:space="preserve">συμπεριλήφθηκαν και οι </w:t>
      </w:r>
      <w:r w:rsidRPr="002528A0">
        <w:rPr>
          <w:rFonts w:ascii="Arial" w:eastAsia="Arial" w:hAnsi="Arial" w:cs="Arial"/>
          <w:b/>
          <w:bCs/>
          <w:sz w:val="24"/>
          <w:szCs w:val="24"/>
          <w:lang w:eastAsia="zh-CN"/>
        </w:rPr>
        <w:t xml:space="preserve">περιοχές </w:t>
      </w:r>
      <w:r>
        <w:rPr>
          <w:rFonts w:ascii="Arial" w:eastAsia="Arial" w:hAnsi="Arial" w:cs="Arial"/>
          <w:b/>
          <w:bCs/>
          <w:sz w:val="24"/>
          <w:szCs w:val="24"/>
          <w:lang w:eastAsia="zh-CN"/>
        </w:rPr>
        <w:t xml:space="preserve">αρμοδιότητας του Δασαρχείου Σπερχειάδας του </w:t>
      </w:r>
      <w:r w:rsidRPr="002528A0">
        <w:rPr>
          <w:rFonts w:ascii="Arial" w:eastAsia="Arial" w:hAnsi="Arial" w:cs="Arial"/>
          <w:b/>
          <w:bCs/>
          <w:sz w:val="24"/>
          <w:szCs w:val="24"/>
          <w:lang w:eastAsia="zh-CN"/>
        </w:rPr>
        <w:t>δάσους</w:t>
      </w:r>
      <w:r>
        <w:rPr>
          <w:rFonts w:ascii="Arial" w:eastAsia="Arial" w:hAnsi="Arial" w:cs="Arial"/>
          <w:b/>
          <w:bCs/>
          <w:sz w:val="24"/>
          <w:szCs w:val="24"/>
          <w:lang w:eastAsia="zh-CN"/>
        </w:rPr>
        <w:t xml:space="preserve"> </w:t>
      </w:r>
      <w:r w:rsidRPr="002528A0">
        <w:rPr>
          <w:rFonts w:ascii="Arial" w:eastAsia="Arial" w:hAnsi="Arial" w:cs="Arial"/>
          <w:b/>
          <w:bCs/>
          <w:sz w:val="24"/>
          <w:szCs w:val="24"/>
          <w:lang w:eastAsia="zh-CN"/>
        </w:rPr>
        <w:t xml:space="preserve">Μακρακώμης, </w:t>
      </w:r>
      <w:proofErr w:type="spellStart"/>
      <w:r w:rsidRPr="002528A0">
        <w:rPr>
          <w:rFonts w:ascii="Arial" w:eastAsia="Arial" w:hAnsi="Arial" w:cs="Arial"/>
          <w:b/>
          <w:bCs/>
          <w:sz w:val="24"/>
          <w:szCs w:val="24"/>
          <w:lang w:eastAsia="zh-CN"/>
        </w:rPr>
        <w:t>Καρακόραχης</w:t>
      </w:r>
      <w:proofErr w:type="spellEnd"/>
      <w:r w:rsidRPr="002528A0">
        <w:rPr>
          <w:rFonts w:ascii="Arial" w:eastAsia="Arial" w:hAnsi="Arial" w:cs="Arial"/>
          <w:b/>
          <w:bCs/>
          <w:sz w:val="24"/>
          <w:szCs w:val="24"/>
          <w:lang w:eastAsia="zh-CN"/>
        </w:rPr>
        <w:t xml:space="preserve"> Σπερχειάδας, Παλαιού Αγίου Νικολάου</w:t>
      </w:r>
      <w:r>
        <w:rPr>
          <w:rFonts w:ascii="Arial" w:eastAsia="Arial" w:hAnsi="Arial" w:cs="Arial"/>
          <w:b/>
          <w:bCs/>
          <w:sz w:val="24"/>
          <w:szCs w:val="24"/>
          <w:lang w:eastAsia="zh-CN"/>
        </w:rPr>
        <w:t xml:space="preserve"> </w:t>
      </w:r>
      <w:r w:rsidRPr="002528A0">
        <w:rPr>
          <w:rFonts w:ascii="Arial" w:eastAsia="Arial" w:hAnsi="Arial" w:cs="Arial"/>
          <w:b/>
          <w:bCs/>
          <w:sz w:val="24"/>
          <w:szCs w:val="24"/>
          <w:lang w:eastAsia="zh-CN"/>
        </w:rPr>
        <w:t>Σπερχειάδας και Κοκαλάκια Σπερχειάδας</w:t>
      </w:r>
      <w:r>
        <w:rPr>
          <w:rFonts w:ascii="Arial" w:eastAsia="Arial" w:hAnsi="Arial" w:cs="Arial"/>
          <w:b/>
          <w:bCs/>
          <w:sz w:val="24"/>
          <w:szCs w:val="24"/>
          <w:lang w:eastAsia="zh-CN"/>
        </w:rPr>
        <w:t xml:space="preserve"> και σε περιοχές αρμοδιότητας του Δασαρχείου Λαμίας στον Δήμο Δομοκού, στον Δήμο Στυλίδας και στον Δήμο Αμφίκλειας - Ελάτειας.</w:t>
      </w:r>
    </w:p>
    <w:p w14:paraId="7EC013BD" w14:textId="0B24A209"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anchor="tab-id-5" w:history="1">
        <w:r w:rsidRPr="004A72E3">
          <w:rPr>
            <w:rStyle w:val="-"/>
            <w:rFonts w:ascii="Arial" w:eastAsia="Arial" w:hAnsi="Arial" w:cs="Arial"/>
            <w:b/>
            <w:bCs/>
            <w:sz w:val="24"/>
            <w:szCs w:val="24"/>
            <w:lang w:eastAsia="zh-CN"/>
          </w:rPr>
          <w:t>https://pste.gov.gr/odigies-politikis-prostasias/#tab-id-5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4F16E1AD"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5270325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lastRenderedPageBreak/>
        <w:t xml:space="preserve">Λαμβάνοντας υπόψη το υπ. </w:t>
      </w:r>
      <w:proofErr w:type="spellStart"/>
      <w:r w:rsidRPr="008E4F04">
        <w:rPr>
          <w:rFonts w:ascii="Arial" w:eastAsia="Arial" w:hAnsi="Arial" w:cs="Arial"/>
          <w:sz w:val="24"/>
          <w:szCs w:val="24"/>
          <w:lang w:eastAsia="zh-CN"/>
        </w:rPr>
        <w:t>αριθμ</w:t>
      </w:r>
      <w:proofErr w:type="spellEnd"/>
      <w:r w:rsidRPr="008E4F04">
        <w:rPr>
          <w:rFonts w:ascii="Arial" w:eastAsia="Arial" w:hAnsi="Arial" w:cs="Arial"/>
          <w:sz w:val="24"/>
          <w:szCs w:val="24"/>
          <w:lang w:eastAsia="zh-CN"/>
        </w:rPr>
        <w:t xml:space="preserve">.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Pr="004F7B95">
        <w:rPr>
          <w:rFonts w:ascii="Arial" w:eastAsia="Arial" w:hAnsi="Arial" w:cs="Arial"/>
          <w:sz w:val="24"/>
          <w:szCs w:val="24"/>
          <w:lang w:eastAsia="zh-CN"/>
        </w:rPr>
        <w:t xml:space="preserve"> , </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5542246F"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 xml:space="preserve">Έκδοση </w:t>
      </w:r>
      <w:r w:rsidR="002246F6" w:rsidRPr="002246F6">
        <w:rPr>
          <w:rFonts w:ascii="Arial" w:eastAsia="Arial" w:hAnsi="Arial" w:cs="Arial"/>
          <w:color w:val="000000"/>
          <w:sz w:val="24"/>
          <w:szCs w:val="24"/>
        </w:rPr>
        <w:lastRenderedPageBreak/>
        <w:t>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(π.χ. </w:t>
      </w:r>
      <w:proofErr w:type="spellStart"/>
      <w:r>
        <w:rPr>
          <w:rFonts w:ascii="Arial" w:eastAsia="Arial" w:hAnsi="Arial" w:cs="Arial"/>
          <w:color w:val="000000"/>
          <w:sz w:val="24"/>
          <w:szCs w:val="24"/>
        </w:rPr>
        <w:t>ηλεκτροκολλήσεις</w:t>
      </w:r>
      <w:proofErr w:type="spellEnd"/>
      <w:r>
        <w:rPr>
          <w:rFonts w:ascii="Arial" w:eastAsia="Arial" w:hAnsi="Arial" w:cs="Arial"/>
          <w:color w:val="000000"/>
          <w:sz w:val="24"/>
          <w:szCs w:val="24"/>
        </w:rPr>
        <w:t>,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4568B3D3" w14:textId="39383CF5" w:rsidR="002528A0" w:rsidRDefault="00331F39" w:rsidP="002528A0">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CD0BE58" w14:textId="77777777" w:rsidR="00493781" w:rsidRPr="00493781" w:rsidRDefault="00493781" w:rsidP="00493781">
      <w:pPr>
        <w:pStyle w:val="10"/>
        <w:spacing w:line="360" w:lineRule="auto"/>
        <w:jc w:val="both"/>
        <w:rPr>
          <w:rFonts w:ascii="Arial" w:eastAsia="Arial" w:hAnsi="Arial" w:cs="Arial"/>
          <w:color w:val="000000"/>
          <w:sz w:val="24"/>
          <w:szCs w:val="24"/>
        </w:rPr>
      </w:pP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0003A7B8" w14:textId="2F732048" w:rsidR="004E557B"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5F56FCED" w14:textId="77777777" w:rsidR="00183949" w:rsidRDefault="00183949" w:rsidP="00F001A6">
      <w:pPr>
        <w:pStyle w:val="10"/>
        <w:spacing w:line="360" w:lineRule="auto"/>
        <w:jc w:val="both"/>
        <w:rPr>
          <w:rFonts w:ascii="Arial" w:eastAsia="Arial" w:hAnsi="Arial" w:cs="Arial"/>
          <w:color w:val="000000"/>
          <w:sz w:val="24"/>
          <w:szCs w:val="24"/>
        </w:rPr>
      </w:pP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03BFE220"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lastRenderedPageBreak/>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 Αρμόδιο /-α Δασαρχείο /-α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2F3A" w14:textId="77777777" w:rsidR="00C72519" w:rsidRDefault="00C72519">
      <w:pPr>
        <w:spacing w:after="0" w:line="240" w:lineRule="auto"/>
      </w:pPr>
      <w:r>
        <w:separator/>
      </w:r>
    </w:p>
  </w:endnote>
  <w:endnote w:type="continuationSeparator" w:id="0">
    <w:p w14:paraId="3F8D3D9D" w14:textId="77777777" w:rsidR="00C72519" w:rsidRDefault="00C7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AE27" w14:textId="77777777" w:rsidR="00C72519" w:rsidRDefault="00C72519">
      <w:pPr>
        <w:spacing w:after="0" w:line="240" w:lineRule="auto"/>
      </w:pPr>
      <w:r>
        <w:separator/>
      </w:r>
    </w:p>
  </w:footnote>
  <w:footnote w:type="continuationSeparator" w:id="0">
    <w:p w14:paraId="75481E0C" w14:textId="77777777" w:rsidR="00C72519" w:rsidRDefault="00C72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795A"/>
    <w:rsid w:val="00093ABC"/>
    <w:rsid w:val="000B4EF4"/>
    <w:rsid w:val="000B6221"/>
    <w:rsid w:val="000F17C1"/>
    <w:rsid w:val="0011069D"/>
    <w:rsid w:val="00131D99"/>
    <w:rsid w:val="00161657"/>
    <w:rsid w:val="0016172C"/>
    <w:rsid w:val="0017111A"/>
    <w:rsid w:val="00183949"/>
    <w:rsid w:val="00191607"/>
    <w:rsid w:val="0019184C"/>
    <w:rsid w:val="002130AC"/>
    <w:rsid w:val="002148C8"/>
    <w:rsid w:val="002246F6"/>
    <w:rsid w:val="00234CB2"/>
    <w:rsid w:val="002528A0"/>
    <w:rsid w:val="002D265E"/>
    <w:rsid w:val="002F448F"/>
    <w:rsid w:val="00331F39"/>
    <w:rsid w:val="003630CD"/>
    <w:rsid w:val="00372064"/>
    <w:rsid w:val="00372373"/>
    <w:rsid w:val="003846F2"/>
    <w:rsid w:val="003F1B31"/>
    <w:rsid w:val="003F1D91"/>
    <w:rsid w:val="00410D57"/>
    <w:rsid w:val="00493781"/>
    <w:rsid w:val="004D13C1"/>
    <w:rsid w:val="004E0A3E"/>
    <w:rsid w:val="004E557B"/>
    <w:rsid w:val="004F7B95"/>
    <w:rsid w:val="00512BDB"/>
    <w:rsid w:val="00533FC6"/>
    <w:rsid w:val="005B2A2D"/>
    <w:rsid w:val="0063280B"/>
    <w:rsid w:val="0064200C"/>
    <w:rsid w:val="0065775C"/>
    <w:rsid w:val="006A0197"/>
    <w:rsid w:val="006A2262"/>
    <w:rsid w:val="006A4A0C"/>
    <w:rsid w:val="006C3FAD"/>
    <w:rsid w:val="006D652E"/>
    <w:rsid w:val="00764B93"/>
    <w:rsid w:val="00784842"/>
    <w:rsid w:val="00797DE8"/>
    <w:rsid w:val="007B4EC6"/>
    <w:rsid w:val="007F1179"/>
    <w:rsid w:val="00820470"/>
    <w:rsid w:val="00872A19"/>
    <w:rsid w:val="008B0850"/>
    <w:rsid w:val="008B0DF4"/>
    <w:rsid w:val="008C1DCD"/>
    <w:rsid w:val="008E4F04"/>
    <w:rsid w:val="0091762A"/>
    <w:rsid w:val="00937663"/>
    <w:rsid w:val="0095009F"/>
    <w:rsid w:val="009B70C2"/>
    <w:rsid w:val="009D0645"/>
    <w:rsid w:val="009F6659"/>
    <w:rsid w:val="00A32688"/>
    <w:rsid w:val="00A47660"/>
    <w:rsid w:val="00A516D2"/>
    <w:rsid w:val="00A774B4"/>
    <w:rsid w:val="00A97276"/>
    <w:rsid w:val="00AC150E"/>
    <w:rsid w:val="00B51456"/>
    <w:rsid w:val="00BA0E5F"/>
    <w:rsid w:val="00C100B8"/>
    <w:rsid w:val="00C1235F"/>
    <w:rsid w:val="00C1494F"/>
    <w:rsid w:val="00C14A04"/>
    <w:rsid w:val="00C31B66"/>
    <w:rsid w:val="00C72519"/>
    <w:rsid w:val="00C806CC"/>
    <w:rsid w:val="00CA57E5"/>
    <w:rsid w:val="00CB2F84"/>
    <w:rsid w:val="00CF1576"/>
    <w:rsid w:val="00CF4D82"/>
    <w:rsid w:val="00D94F35"/>
    <w:rsid w:val="00D956BF"/>
    <w:rsid w:val="00DB3D1B"/>
    <w:rsid w:val="00E14003"/>
    <w:rsid w:val="00E540EB"/>
    <w:rsid w:val="00E558D2"/>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odigies-politikis-prostasias/"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8066</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2023-07-26T10:04:00Z</dcterms:created>
  <dcterms:modified xsi:type="dcterms:W3CDTF">2023-07-26T10:04:00Z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