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CC" w:rsidRPr="009B2ACC" w:rsidRDefault="009B2ACC" w:rsidP="009B2ACC">
      <w:pPr>
        <w:spacing w:after="0"/>
        <w:rPr>
          <w:rFonts w:ascii="Book Antiqua" w:hAnsi="Book Antiqua"/>
          <w:b/>
        </w:rPr>
      </w:pPr>
      <w:r w:rsidRPr="009B2ACC">
        <w:rPr>
          <w:rFonts w:ascii="Book Antiqua" w:hAnsi="Book Antiqua"/>
          <w:b/>
        </w:rPr>
        <w:t xml:space="preserve">ΕΛΛΗΝΙΚΗ   ΔΗΜΟΚΡΑΤΙΑ                                             </w:t>
      </w:r>
    </w:p>
    <w:p w:rsidR="009B2ACC" w:rsidRPr="009B2ACC" w:rsidRDefault="009B2ACC" w:rsidP="009B2ACC">
      <w:pPr>
        <w:spacing w:after="0"/>
        <w:rPr>
          <w:rFonts w:ascii="Book Antiqua" w:hAnsi="Book Antiqua"/>
          <w:b/>
        </w:rPr>
      </w:pPr>
      <w:r w:rsidRPr="009B2ACC">
        <w:rPr>
          <w:rFonts w:ascii="Book Antiqua" w:hAnsi="Book Antiqua"/>
          <w:b/>
        </w:rPr>
        <w:t>ΝΟΜΟΣ  ΦΘΙΩΤΙΔΑΣ</w:t>
      </w:r>
    </w:p>
    <w:p w:rsidR="009B2ACC" w:rsidRPr="009B2ACC" w:rsidRDefault="009B2ACC" w:rsidP="009B2ACC">
      <w:pPr>
        <w:spacing w:after="0"/>
        <w:rPr>
          <w:rFonts w:ascii="Book Antiqua" w:hAnsi="Book Antiqua"/>
          <w:b/>
        </w:rPr>
      </w:pPr>
      <w:r w:rsidRPr="009B2ACC">
        <w:rPr>
          <w:rFonts w:ascii="Book Antiqua" w:hAnsi="Book Antiqua"/>
          <w:b/>
        </w:rPr>
        <w:t xml:space="preserve">ΣΧΟΛΙΚΗ ΕΠΙΤΡΟΠΗ                                                 </w:t>
      </w:r>
    </w:p>
    <w:p w:rsidR="009B2ACC" w:rsidRPr="009B2ACC" w:rsidRDefault="009B2ACC" w:rsidP="009B2ACC">
      <w:pPr>
        <w:spacing w:after="0"/>
        <w:rPr>
          <w:rFonts w:ascii="Book Antiqua" w:hAnsi="Book Antiqua"/>
          <w:b/>
        </w:rPr>
      </w:pPr>
      <w:r w:rsidRPr="009B2ACC">
        <w:rPr>
          <w:rFonts w:ascii="Book Antiqua" w:hAnsi="Book Antiqua"/>
          <w:b/>
        </w:rPr>
        <w:t xml:space="preserve">ΠΡΩΤΟΒΑΘΜΙΑΣ ΕΚΠΑΙΔΕΥΣΗΣ                       </w:t>
      </w:r>
    </w:p>
    <w:p w:rsidR="009B2ACC" w:rsidRDefault="009B2ACC" w:rsidP="009B2ACC">
      <w:pPr>
        <w:spacing w:after="0"/>
        <w:rPr>
          <w:rFonts w:ascii="Book Antiqua" w:hAnsi="Book Antiqua"/>
          <w:b/>
        </w:rPr>
      </w:pPr>
      <w:r w:rsidRPr="009B2ACC">
        <w:rPr>
          <w:rFonts w:ascii="Book Antiqua" w:hAnsi="Book Antiqua"/>
          <w:b/>
        </w:rPr>
        <w:t>ΔΗΜΟΥ  ΛΟΚΡΩΝ</w:t>
      </w:r>
    </w:p>
    <w:p w:rsidR="009B2ACC" w:rsidRPr="009B2ACC" w:rsidRDefault="009B2ACC" w:rsidP="009B2ACC">
      <w:pPr>
        <w:spacing w:after="0"/>
        <w:rPr>
          <w:rFonts w:ascii="Book Antiqua" w:hAnsi="Book Antiqua"/>
          <w:b/>
        </w:rPr>
      </w:pPr>
    </w:p>
    <w:p w:rsidR="009B2ACC" w:rsidRPr="009B2ACC" w:rsidRDefault="009B2ACC" w:rsidP="009B2ACC">
      <w:pPr>
        <w:spacing w:after="0"/>
        <w:rPr>
          <w:rFonts w:ascii="Book Antiqua" w:hAnsi="Book Antiqua"/>
          <w:sz w:val="24"/>
          <w:szCs w:val="24"/>
        </w:rPr>
      </w:pPr>
      <w:proofErr w:type="spellStart"/>
      <w:r w:rsidRPr="009B2ACC">
        <w:rPr>
          <w:rFonts w:ascii="Book Antiqua" w:hAnsi="Book Antiqua"/>
          <w:sz w:val="24"/>
          <w:szCs w:val="24"/>
        </w:rPr>
        <w:t>Ταχ</w:t>
      </w:r>
      <w:proofErr w:type="spellEnd"/>
      <w:r w:rsidRPr="009B2ACC">
        <w:rPr>
          <w:rFonts w:ascii="Book Antiqua" w:hAnsi="Book Antiqua"/>
          <w:sz w:val="24"/>
          <w:szCs w:val="24"/>
        </w:rPr>
        <w:t>. Δ/</w:t>
      </w:r>
      <w:proofErr w:type="spellStart"/>
      <w:r w:rsidRPr="009B2ACC">
        <w:rPr>
          <w:rFonts w:ascii="Book Antiqua" w:hAnsi="Book Antiqua"/>
          <w:sz w:val="24"/>
          <w:szCs w:val="24"/>
        </w:rPr>
        <w:t>νση</w:t>
      </w:r>
      <w:proofErr w:type="spellEnd"/>
      <w:r w:rsidRPr="009B2ACC">
        <w:rPr>
          <w:rFonts w:ascii="Book Antiqua" w:hAnsi="Book Antiqua"/>
          <w:sz w:val="24"/>
          <w:szCs w:val="24"/>
        </w:rPr>
        <w:t>: Επισκόπου Νεοφύτου Μεταξά</w:t>
      </w:r>
    </w:p>
    <w:p w:rsidR="009B2ACC" w:rsidRPr="009B2ACC" w:rsidRDefault="009B2ACC" w:rsidP="009B2ACC">
      <w:pPr>
        <w:spacing w:after="0"/>
        <w:rPr>
          <w:rFonts w:ascii="Book Antiqua" w:hAnsi="Book Antiqua"/>
          <w:sz w:val="24"/>
          <w:szCs w:val="24"/>
        </w:rPr>
      </w:pPr>
      <w:r w:rsidRPr="009B2ACC">
        <w:rPr>
          <w:rFonts w:ascii="Book Antiqua" w:hAnsi="Book Antiqua"/>
          <w:sz w:val="24"/>
          <w:szCs w:val="24"/>
        </w:rPr>
        <w:t>&amp; Ευσταθίου Χρήστου, 35 200 Αταλάντη</w:t>
      </w:r>
    </w:p>
    <w:p w:rsidR="009B2ACC" w:rsidRPr="009B2ACC" w:rsidRDefault="009B2ACC" w:rsidP="009B2ACC">
      <w:pPr>
        <w:spacing w:after="0"/>
        <w:rPr>
          <w:rFonts w:ascii="Book Antiqua" w:hAnsi="Book Antiqua"/>
          <w:sz w:val="24"/>
          <w:szCs w:val="24"/>
        </w:rPr>
      </w:pPr>
      <w:proofErr w:type="spellStart"/>
      <w:r w:rsidRPr="009B2ACC">
        <w:rPr>
          <w:rFonts w:ascii="Book Antiqua" w:hAnsi="Book Antiqua"/>
          <w:sz w:val="24"/>
          <w:szCs w:val="24"/>
        </w:rPr>
        <w:t>Τηλ</w:t>
      </w:r>
      <w:proofErr w:type="spellEnd"/>
      <w:r w:rsidRPr="009B2ACC">
        <w:rPr>
          <w:rFonts w:ascii="Book Antiqua" w:hAnsi="Book Antiqua"/>
          <w:sz w:val="24"/>
          <w:szCs w:val="24"/>
        </w:rPr>
        <w:t>: 2233022015</w:t>
      </w:r>
    </w:p>
    <w:p w:rsidR="009B2ACC" w:rsidRPr="009B2ACC" w:rsidRDefault="009B2ACC" w:rsidP="009B2ACC">
      <w:pPr>
        <w:spacing w:after="0"/>
        <w:rPr>
          <w:rFonts w:ascii="Book Antiqua" w:hAnsi="Book Antiqua"/>
          <w:sz w:val="24"/>
          <w:szCs w:val="24"/>
        </w:rPr>
      </w:pPr>
      <w:r w:rsidRPr="009B2ACC">
        <w:rPr>
          <w:rFonts w:ascii="Book Antiqua" w:hAnsi="Book Antiqua"/>
          <w:sz w:val="24"/>
          <w:szCs w:val="24"/>
        </w:rPr>
        <w:t>Ηλεκτρ. Δ/</w:t>
      </w:r>
      <w:proofErr w:type="spellStart"/>
      <w:r w:rsidRPr="009B2ACC">
        <w:rPr>
          <w:rFonts w:ascii="Book Antiqua" w:hAnsi="Book Antiqua"/>
          <w:sz w:val="24"/>
          <w:szCs w:val="24"/>
        </w:rPr>
        <w:t>νση</w:t>
      </w:r>
      <w:proofErr w:type="spellEnd"/>
      <w:r w:rsidRPr="009B2ACC">
        <w:rPr>
          <w:rFonts w:ascii="Book Antiqua" w:hAnsi="Book Antiqua"/>
          <w:sz w:val="24"/>
          <w:szCs w:val="24"/>
        </w:rPr>
        <w:t>: sxeplokron@gmail.com</w:t>
      </w:r>
    </w:p>
    <w:p w:rsidR="009B2ACC" w:rsidRDefault="009B2ACC" w:rsidP="009B2ACC"/>
    <w:p w:rsidR="009B2ACC" w:rsidRDefault="009B2ACC" w:rsidP="009B2ACC"/>
    <w:p w:rsidR="009B2ACC" w:rsidRPr="003F2823" w:rsidRDefault="009B2ACC" w:rsidP="009B2ACC">
      <w:pPr>
        <w:spacing w:after="0"/>
        <w:jc w:val="center"/>
        <w:rPr>
          <w:rFonts w:ascii="Times New Roman" w:hAnsi="Times New Roman" w:cs="Times New Roman"/>
          <w:b/>
          <w:sz w:val="24"/>
          <w:szCs w:val="24"/>
        </w:rPr>
      </w:pPr>
      <w:r w:rsidRPr="003F2823">
        <w:rPr>
          <w:rFonts w:ascii="Times New Roman" w:hAnsi="Times New Roman" w:cs="Times New Roman"/>
          <w:b/>
          <w:sz w:val="24"/>
          <w:szCs w:val="24"/>
        </w:rPr>
        <w:t>ΔΙΑΚΗΡΥΞΗ ΔΙΑΓΩΝΙΣΜΟΥ ΓΙΑ ΕΚΜΙΣΘΩΣΗ ΣΧΟΛΙΚΟΥ  ΚΥΛΙΚΕΙΟΥ</w:t>
      </w:r>
    </w:p>
    <w:p w:rsidR="009B2ACC" w:rsidRPr="003F2823" w:rsidRDefault="009B2ACC" w:rsidP="009B2ACC">
      <w:pPr>
        <w:spacing w:after="0"/>
        <w:rPr>
          <w:rFonts w:ascii="Times New Roman" w:hAnsi="Times New Roman" w:cs="Times New Roman"/>
          <w:sz w:val="24"/>
          <w:szCs w:val="24"/>
        </w:rPr>
      </w:pPr>
    </w:p>
    <w:p w:rsidR="009B2ACC" w:rsidRPr="003F2823" w:rsidRDefault="009B2ACC" w:rsidP="009B2ACC">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Το Νομικό Πρόσωπο Δημοσίου Δικαίου «Σχολική Επιτροπή </w:t>
      </w:r>
      <w:r w:rsidR="00E70665" w:rsidRPr="003F2823">
        <w:rPr>
          <w:rFonts w:ascii="Times New Roman" w:hAnsi="Times New Roman" w:cs="Times New Roman"/>
          <w:sz w:val="24"/>
          <w:szCs w:val="24"/>
        </w:rPr>
        <w:t>Π</w:t>
      </w:r>
      <w:r w:rsidRPr="003F2823">
        <w:rPr>
          <w:rFonts w:ascii="Times New Roman" w:hAnsi="Times New Roman" w:cs="Times New Roman"/>
          <w:sz w:val="24"/>
          <w:szCs w:val="24"/>
        </w:rPr>
        <w:t>/</w:t>
      </w:r>
      <w:proofErr w:type="spellStart"/>
      <w:r w:rsidRPr="003F2823">
        <w:rPr>
          <w:rFonts w:ascii="Times New Roman" w:hAnsi="Times New Roman" w:cs="Times New Roman"/>
          <w:sz w:val="24"/>
          <w:szCs w:val="24"/>
        </w:rPr>
        <w:t>θμιας</w:t>
      </w:r>
      <w:proofErr w:type="spellEnd"/>
      <w:r w:rsidRPr="003F2823">
        <w:rPr>
          <w:rFonts w:ascii="Times New Roman" w:hAnsi="Times New Roman" w:cs="Times New Roman"/>
          <w:sz w:val="24"/>
          <w:szCs w:val="24"/>
        </w:rPr>
        <w:t xml:space="preserve"> </w:t>
      </w:r>
      <w:proofErr w:type="spellStart"/>
      <w:r w:rsidRPr="003F2823">
        <w:rPr>
          <w:rFonts w:ascii="Times New Roman" w:hAnsi="Times New Roman" w:cs="Times New Roman"/>
          <w:sz w:val="24"/>
          <w:szCs w:val="24"/>
        </w:rPr>
        <w:t>Εκπ</w:t>
      </w:r>
      <w:proofErr w:type="spellEnd"/>
      <w:r w:rsidRPr="003F2823">
        <w:rPr>
          <w:rFonts w:ascii="Times New Roman" w:hAnsi="Times New Roman" w:cs="Times New Roman"/>
          <w:sz w:val="24"/>
          <w:szCs w:val="24"/>
        </w:rPr>
        <w:t>/</w:t>
      </w:r>
      <w:proofErr w:type="spellStart"/>
      <w:r w:rsidRPr="003F2823">
        <w:rPr>
          <w:rFonts w:ascii="Times New Roman" w:hAnsi="Times New Roman" w:cs="Times New Roman"/>
          <w:sz w:val="24"/>
          <w:szCs w:val="24"/>
        </w:rPr>
        <w:t>σης</w:t>
      </w:r>
      <w:proofErr w:type="spellEnd"/>
      <w:r w:rsidRPr="003F2823">
        <w:rPr>
          <w:rFonts w:ascii="Times New Roman" w:hAnsi="Times New Roman" w:cs="Times New Roman"/>
          <w:sz w:val="24"/>
          <w:szCs w:val="24"/>
        </w:rPr>
        <w:t xml:space="preserve"> Δήμου </w:t>
      </w:r>
      <w:proofErr w:type="spellStart"/>
      <w:r w:rsidRPr="003F2823">
        <w:rPr>
          <w:rFonts w:ascii="Times New Roman" w:hAnsi="Times New Roman" w:cs="Times New Roman"/>
          <w:sz w:val="24"/>
          <w:szCs w:val="24"/>
        </w:rPr>
        <w:t>Λοκρών</w:t>
      </w:r>
      <w:proofErr w:type="spellEnd"/>
      <w:r w:rsidRPr="003F2823">
        <w:rPr>
          <w:rFonts w:ascii="Times New Roman" w:hAnsi="Times New Roman" w:cs="Times New Roman"/>
          <w:sz w:val="24"/>
          <w:szCs w:val="24"/>
        </w:rPr>
        <w:t>», λαμβάνοντας υπόψη :</w:t>
      </w:r>
    </w:p>
    <w:p w:rsidR="009B2ACC" w:rsidRPr="003F2823" w:rsidRDefault="009B2ACC" w:rsidP="009B2ACC">
      <w:pPr>
        <w:spacing w:after="0"/>
        <w:jc w:val="both"/>
        <w:rPr>
          <w:rFonts w:ascii="Times New Roman" w:hAnsi="Times New Roman" w:cs="Times New Roman"/>
          <w:sz w:val="24"/>
          <w:szCs w:val="24"/>
        </w:rPr>
      </w:pPr>
    </w:p>
    <w:p w:rsidR="009B2ACC" w:rsidRPr="003F2823" w:rsidRDefault="009B2ACC" w:rsidP="009B2ACC">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την ΚΥΑ 64321/Δ4/16-5-2008 (ΦΕΚ 1003/30-5-2008, </w:t>
      </w:r>
      <w:proofErr w:type="spellStart"/>
      <w:r w:rsidRPr="003F2823">
        <w:rPr>
          <w:rFonts w:ascii="Times New Roman" w:hAnsi="Times New Roman" w:cs="Times New Roman"/>
          <w:sz w:val="24"/>
          <w:szCs w:val="24"/>
        </w:rPr>
        <w:t>τ.β</w:t>
      </w:r>
      <w:proofErr w:type="spellEnd"/>
      <w:r w:rsidRPr="003F2823">
        <w:rPr>
          <w:rFonts w:ascii="Times New Roman" w:hAnsi="Times New Roman" w:cs="Times New Roman"/>
          <w:sz w:val="24"/>
          <w:szCs w:val="24"/>
        </w:rPr>
        <w:t>΄)</w:t>
      </w:r>
    </w:p>
    <w:p w:rsidR="009B2ACC" w:rsidRPr="003F2823" w:rsidRDefault="009B2ACC" w:rsidP="009B2ACC">
      <w:pPr>
        <w:spacing w:after="0"/>
        <w:jc w:val="both"/>
        <w:rPr>
          <w:rFonts w:ascii="Times New Roman" w:hAnsi="Times New Roman" w:cs="Times New Roman"/>
          <w:sz w:val="24"/>
          <w:szCs w:val="24"/>
        </w:rPr>
      </w:pPr>
      <w:r w:rsidRPr="003F2823">
        <w:rPr>
          <w:rFonts w:ascii="Times New Roman" w:hAnsi="Times New Roman" w:cs="Times New Roman"/>
          <w:sz w:val="24"/>
          <w:szCs w:val="24"/>
        </w:rPr>
        <w:t>την ΚΥΑ 111526/Δ4/10-9-2010</w:t>
      </w:r>
    </w:p>
    <w:p w:rsidR="009B2ACC" w:rsidRPr="003F2823" w:rsidRDefault="009B2ACC" w:rsidP="009B2ACC">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το ΦΕΚ 2646/25-08-2016 </w:t>
      </w:r>
      <w:proofErr w:type="spellStart"/>
      <w:r w:rsidRPr="003F2823">
        <w:rPr>
          <w:rFonts w:ascii="Times New Roman" w:hAnsi="Times New Roman" w:cs="Times New Roman"/>
          <w:sz w:val="24"/>
          <w:szCs w:val="24"/>
        </w:rPr>
        <w:t>τ.Β</w:t>
      </w:r>
      <w:proofErr w:type="spellEnd"/>
      <w:r w:rsidRPr="003F2823">
        <w:rPr>
          <w:rFonts w:ascii="Times New Roman" w:hAnsi="Times New Roman" w:cs="Times New Roman"/>
          <w:sz w:val="24"/>
          <w:szCs w:val="24"/>
        </w:rPr>
        <w:t>΄ και</w:t>
      </w:r>
    </w:p>
    <w:p w:rsidR="009B2ACC" w:rsidRPr="003F2823" w:rsidRDefault="0067036A" w:rsidP="009B2ACC">
      <w:pPr>
        <w:spacing w:after="0"/>
        <w:jc w:val="both"/>
        <w:rPr>
          <w:rFonts w:ascii="Times New Roman" w:hAnsi="Times New Roman" w:cs="Times New Roman"/>
          <w:sz w:val="24"/>
          <w:szCs w:val="24"/>
        </w:rPr>
      </w:pPr>
      <w:r>
        <w:rPr>
          <w:rFonts w:ascii="Times New Roman" w:hAnsi="Times New Roman" w:cs="Times New Roman"/>
          <w:sz w:val="24"/>
          <w:szCs w:val="24"/>
        </w:rPr>
        <w:t>την 4</w:t>
      </w:r>
      <w:r w:rsidR="009B2ACC" w:rsidRPr="003F2823">
        <w:rPr>
          <w:rFonts w:ascii="Times New Roman" w:hAnsi="Times New Roman" w:cs="Times New Roman"/>
          <w:sz w:val="24"/>
          <w:szCs w:val="24"/>
        </w:rPr>
        <w:t>/</w:t>
      </w:r>
      <w:r>
        <w:rPr>
          <w:rFonts w:ascii="Times New Roman" w:hAnsi="Times New Roman" w:cs="Times New Roman"/>
          <w:sz w:val="24"/>
          <w:szCs w:val="24"/>
        </w:rPr>
        <w:t>7/2023</w:t>
      </w:r>
      <w:bookmarkStart w:id="0" w:name="_GoBack"/>
      <w:bookmarkEnd w:id="0"/>
      <w:r w:rsidR="009B2ACC" w:rsidRPr="003F2823">
        <w:rPr>
          <w:rFonts w:ascii="Times New Roman" w:hAnsi="Times New Roman" w:cs="Times New Roman"/>
          <w:sz w:val="24"/>
          <w:szCs w:val="24"/>
        </w:rPr>
        <w:t xml:space="preserve"> Απόφαση του Δ.Σ. της Σχολικής Επιτροπής Π/</w:t>
      </w:r>
      <w:proofErr w:type="spellStart"/>
      <w:r w:rsidR="009B2ACC" w:rsidRPr="003F2823">
        <w:rPr>
          <w:rFonts w:ascii="Times New Roman" w:hAnsi="Times New Roman" w:cs="Times New Roman"/>
          <w:sz w:val="24"/>
          <w:szCs w:val="24"/>
        </w:rPr>
        <w:t>θμιας</w:t>
      </w:r>
      <w:proofErr w:type="spellEnd"/>
      <w:r w:rsidR="009B2ACC" w:rsidRPr="003F2823">
        <w:rPr>
          <w:rFonts w:ascii="Times New Roman" w:hAnsi="Times New Roman" w:cs="Times New Roman"/>
          <w:sz w:val="24"/>
          <w:szCs w:val="24"/>
        </w:rPr>
        <w:t xml:space="preserve"> </w:t>
      </w:r>
      <w:proofErr w:type="spellStart"/>
      <w:r w:rsidR="009B2ACC" w:rsidRPr="003F2823">
        <w:rPr>
          <w:rFonts w:ascii="Times New Roman" w:hAnsi="Times New Roman" w:cs="Times New Roman"/>
          <w:sz w:val="24"/>
          <w:szCs w:val="24"/>
        </w:rPr>
        <w:t>Εκπ</w:t>
      </w:r>
      <w:proofErr w:type="spellEnd"/>
      <w:r w:rsidR="009B2ACC" w:rsidRPr="003F2823">
        <w:rPr>
          <w:rFonts w:ascii="Times New Roman" w:hAnsi="Times New Roman" w:cs="Times New Roman"/>
          <w:sz w:val="24"/>
          <w:szCs w:val="24"/>
        </w:rPr>
        <w:t>/</w:t>
      </w:r>
      <w:proofErr w:type="spellStart"/>
      <w:r w:rsidR="009B2ACC" w:rsidRPr="003F2823">
        <w:rPr>
          <w:rFonts w:ascii="Times New Roman" w:hAnsi="Times New Roman" w:cs="Times New Roman"/>
          <w:sz w:val="24"/>
          <w:szCs w:val="24"/>
        </w:rPr>
        <w:t>σης</w:t>
      </w:r>
      <w:proofErr w:type="spellEnd"/>
      <w:r w:rsidR="009B2ACC" w:rsidRPr="003F2823">
        <w:rPr>
          <w:rFonts w:ascii="Times New Roman" w:hAnsi="Times New Roman" w:cs="Times New Roman"/>
          <w:sz w:val="24"/>
          <w:szCs w:val="24"/>
        </w:rPr>
        <w:t xml:space="preserve"> Δήμου </w:t>
      </w:r>
      <w:proofErr w:type="spellStart"/>
      <w:r w:rsidR="009B2ACC" w:rsidRPr="003F2823">
        <w:rPr>
          <w:rFonts w:ascii="Times New Roman" w:hAnsi="Times New Roman" w:cs="Times New Roman"/>
          <w:sz w:val="24"/>
          <w:szCs w:val="24"/>
        </w:rPr>
        <w:t>Λοκρών</w:t>
      </w:r>
      <w:proofErr w:type="spellEnd"/>
    </w:p>
    <w:p w:rsidR="00E70665" w:rsidRPr="003F2823" w:rsidRDefault="00E70665" w:rsidP="009B2ACC">
      <w:pPr>
        <w:spacing w:after="0"/>
        <w:jc w:val="both"/>
        <w:rPr>
          <w:rFonts w:ascii="Times New Roman" w:hAnsi="Times New Roman" w:cs="Times New Roman"/>
          <w:sz w:val="24"/>
          <w:szCs w:val="24"/>
        </w:rPr>
      </w:pPr>
    </w:p>
    <w:p w:rsidR="009B2ACC" w:rsidRPr="003F2823" w:rsidRDefault="009B2ACC" w:rsidP="009B2ACC">
      <w:pPr>
        <w:spacing w:after="0"/>
        <w:jc w:val="center"/>
        <w:rPr>
          <w:rFonts w:ascii="Times New Roman" w:hAnsi="Times New Roman" w:cs="Times New Roman"/>
          <w:sz w:val="24"/>
          <w:szCs w:val="24"/>
        </w:rPr>
      </w:pPr>
      <w:r w:rsidRPr="003F2823">
        <w:rPr>
          <w:rFonts w:ascii="Times New Roman" w:hAnsi="Times New Roman" w:cs="Times New Roman"/>
          <w:sz w:val="24"/>
          <w:szCs w:val="24"/>
        </w:rPr>
        <w:t>προκηρύσσει</w:t>
      </w:r>
    </w:p>
    <w:p w:rsidR="00E70665" w:rsidRPr="003F2823" w:rsidRDefault="00E70665" w:rsidP="009B2ACC">
      <w:pPr>
        <w:spacing w:after="0"/>
        <w:jc w:val="center"/>
        <w:rPr>
          <w:rFonts w:ascii="Times New Roman" w:hAnsi="Times New Roman" w:cs="Times New Roman"/>
          <w:sz w:val="24"/>
          <w:szCs w:val="24"/>
        </w:rPr>
      </w:pPr>
    </w:p>
    <w:p w:rsidR="009B2ACC" w:rsidRPr="003F2823" w:rsidRDefault="009B2ACC" w:rsidP="009B2ACC">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 δημόσιο πλειοδοτικό διαγωνισμό με σφραγισμένες προσφορές για την μίσθωση του κυλικείου του  Δημοτικού Σχολείου </w:t>
      </w:r>
      <w:proofErr w:type="spellStart"/>
      <w:r w:rsidR="00FF70E6" w:rsidRPr="003F2823">
        <w:rPr>
          <w:rFonts w:ascii="Times New Roman" w:hAnsi="Times New Roman" w:cs="Times New Roman"/>
          <w:sz w:val="24"/>
          <w:szCs w:val="24"/>
        </w:rPr>
        <w:t>Λιβανατών</w:t>
      </w:r>
      <w:proofErr w:type="spellEnd"/>
      <w:r w:rsidR="00FF70E6" w:rsidRPr="003F2823">
        <w:rPr>
          <w:rFonts w:ascii="Times New Roman" w:hAnsi="Times New Roman" w:cs="Times New Roman"/>
          <w:sz w:val="24"/>
          <w:szCs w:val="24"/>
        </w:rPr>
        <w:t xml:space="preserve"> </w:t>
      </w:r>
      <w:r w:rsidRPr="003F2823">
        <w:rPr>
          <w:rFonts w:ascii="Times New Roman" w:hAnsi="Times New Roman" w:cs="Times New Roman"/>
          <w:sz w:val="24"/>
          <w:szCs w:val="24"/>
        </w:rPr>
        <w:t>για εννέα (9) χρόνια.</w:t>
      </w:r>
    </w:p>
    <w:p w:rsidR="009B2ACC" w:rsidRPr="003F2823" w:rsidRDefault="009B2ACC" w:rsidP="009B2ACC">
      <w:pPr>
        <w:spacing w:after="0"/>
        <w:jc w:val="both"/>
        <w:rPr>
          <w:rFonts w:ascii="Times New Roman" w:hAnsi="Times New Roman" w:cs="Times New Roman"/>
          <w:sz w:val="24"/>
          <w:szCs w:val="24"/>
        </w:rPr>
      </w:pPr>
    </w:p>
    <w:p w:rsidR="009B2ACC" w:rsidRPr="003F2823" w:rsidRDefault="00EC0DC5" w:rsidP="009B2ACC">
      <w:pPr>
        <w:spacing w:after="0"/>
        <w:jc w:val="both"/>
        <w:rPr>
          <w:rFonts w:ascii="Times New Roman" w:hAnsi="Times New Roman" w:cs="Times New Roman"/>
          <w:sz w:val="24"/>
          <w:szCs w:val="24"/>
        </w:rPr>
      </w:pPr>
      <w:r w:rsidRPr="003F2823">
        <w:rPr>
          <w:rFonts w:ascii="Times New Roman" w:hAnsi="Times New Roman" w:cs="Times New Roman"/>
          <w:sz w:val="24"/>
          <w:szCs w:val="24"/>
        </w:rPr>
        <w:t>Ο διαγωνισμός θα γίνει στα γραφεία της Σχολικής Επιτροπής Πρωτοβ</w:t>
      </w:r>
      <w:r w:rsidR="0067036A">
        <w:rPr>
          <w:rFonts w:ascii="Times New Roman" w:hAnsi="Times New Roman" w:cs="Times New Roman"/>
          <w:sz w:val="24"/>
          <w:szCs w:val="24"/>
        </w:rPr>
        <w:t>άθμιας Εκπαί</w:t>
      </w:r>
      <w:r w:rsidRPr="003F2823">
        <w:rPr>
          <w:rFonts w:ascii="Times New Roman" w:hAnsi="Times New Roman" w:cs="Times New Roman"/>
          <w:sz w:val="24"/>
          <w:szCs w:val="24"/>
        </w:rPr>
        <w:t xml:space="preserve">δευσης Δήμου </w:t>
      </w:r>
      <w:proofErr w:type="spellStart"/>
      <w:r w:rsidRPr="003F2823">
        <w:rPr>
          <w:rFonts w:ascii="Times New Roman" w:hAnsi="Times New Roman" w:cs="Times New Roman"/>
          <w:sz w:val="24"/>
          <w:szCs w:val="24"/>
        </w:rPr>
        <w:t>Λοκρών</w:t>
      </w:r>
      <w:proofErr w:type="spellEnd"/>
      <w:r w:rsidRPr="003F2823">
        <w:rPr>
          <w:rFonts w:ascii="Times New Roman" w:hAnsi="Times New Roman" w:cs="Times New Roman"/>
          <w:sz w:val="24"/>
          <w:szCs w:val="24"/>
        </w:rPr>
        <w:t xml:space="preserve"> </w:t>
      </w:r>
      <w:r w:rsidR="009B2ACC" w:rsidRPr="003F2823">
        <w:rPr>
          <w:rFonts w:ascii="Times New Roman" w:hAnsi="Times New Roman" w:cs="Times New Roman"/>
          <w:sz w:val="24"/>
          <w:szCs w:val="24"/>
        </w:rPr>
        <w:t xml:space="preserve">την </w:t>
      </w:r>
      <w:r w:rsidRPr="003F2823">
        <w:rPr>
          <w:rFonts w:ascii="Times New Roman" w:hAnsi="Times New Roman" w:cs="Times New Roman"/>
          <w:sz w:val="24"/>
          <w:szCs w:val="24"/>
        </w:rPr>
        <w:t xml:space="preserve">20 Νοεμβρίου 2023 </w:t>
      </w:r>
      <w:r w:rsidR="009B2ACC" w:rsidRPr="003F2823">
        <w:rPr>
          <w:rFonts w:ascii="Times New Roman" w:hAnsi="Times New Roman" w:cs="Times New Roman"/>
          <w:sz w:val="24"/>
          <w:szCs w:val="24"/>
        </w:rPr>
        <w:t xml:space="preserve">, ημέρα </w:t>
      </w:r>
      <w:r w:rsidR="00E70665" w:rsidRPr="003F2823">
        <w:rPr>
          <w:rFonts w:ascii="Times New Roman" w:hAnsi="Times New Roman" w:cs="Times New Roman"/>
          <w:sz w:val="24"/>
          <w:szCs w:val="24"/>
        </w:rPr>
        <w:t>Δευτέρα</w:t>
      </w:r>
      <w:r w:rsidR="009B2ACC" w:rsidRPr="003F2823">
        <w:rPr>
          <w:rFonts w:ascii="Times New Roman" w:hAnsi="Times New Roman" w:cs="Times New Roman"/>
          <w:sz w:val="24"/>
          <w:szCs w:val="24"/>
        </w:rPr>
        <w:t xml:space="preserve"> και </w:t>
      </w:r>
      <w:r w:rsidR="00E70665" w:rsidRPr="003F2823">
        <w:rPr>
          <w:rFonts w:ascii="Times New Roman" w:hAnsi="Times New Roman" w:cs="Times New Roman"/>
          <w:sz w:val="24"/>
          <w:szCs w:val="24"/>
        </w:rPr>
        <w:t xml:space="preserve">ώρα 12.30 </w:t>
      </w:r>
      <w:proofErr w:type="spellStart"/>
      <w:r w:rsidR="00E70665" w:rsidRPr="003F2823">
        <w:rPr>
          <w:rFonts w:ascii="Times New Roman" w:hAnsi="Times New Roman" w:cs="Times New Roman"/>
          <w:sz w:val="24"/>
          <w:szCs w:val="24"/>
        </w:rPr>
        <w:t>μ.</w:t>
      </w:r>
      <w:r w:rsidR="009B2ACC" w:rsidRPr="003F2823">
        <w:rPr>
          <w:rFonts w:ascii="Times New Roman" w:hAnsi="Times New Roman" w:cs="Times New Roman"/>
          <w:sz w:val="24"/>
          <w:szCs w:val="24"/>
        </w:rPr>
        <w:t>μ</w:t>
      </w:r>
      <w:proofErr w:type="spellEnd"/>
    </w:p>
    <w:p w:rsidR="009B2ACC" w:rsidRPr="003F2823" w:rsidRDefault="009B2ACC" w:rsidP="009B2ACC">
      <w:pPr>
        <w:spacing w:after="0"/>
        <w:jc w:val="both"/>
        <w:rPr>
          <w:rFonts w:ascii="Times New Roman" w:hAnsi="Times New Roman" w:cs="Times New Roman"/>
          <w:sz w:val="24"/>
          <w:szCs w:val="24"/>
        </w:rPr>
      </w:pPr>
    </w:p>
    <w:p w:rsidR="009B2ACC" w:rsidRPr="003F2823" w:rsidRDefault="009B2ACC" w:rsidP="009B2ACC">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  Η υποβολή των αιτήσεων καθώς και των απαραίτητων δικαιολογητικών θα μπορεί να πραγματοποιηθεί στο γραφείο της Σχολικής Επιτροπής </w:t>
      </w:r>
      <w:r w:rsidR="00E70665" w:rsidRPr="003F2823">
        <w:rPr>
          <w:rFonts w:ascii="Times New Roman" w:hAnsi="Times New Roman" w:cs="Times New Roman"/>
          <w:sz w:val="24"/>
          <w:szCs w:val="24"/>
        </w:rPr>
        <w:t>Πρωτο</w:t>
      </w:r>
      <w:r w:rsidRPr="003F2823">
        <w:rPr>
          <w:rFonts w:ascii="Times New Roman" w:hAnsi="Times New Roman" w:cs="Times New Roman"/>
          <w:sz w:val="24"/>
          <w:szCs w:val="24"/>
        </w:rPr>
        <w:t xml:space="preserve">βάθμιας Εκπαίδευσης του Δήμου </w:t>
      </w:r>
      <w:proofErr w:type="spellStart"/>
      <w:r w:rsidRPr="003F2823">
        <w:rPr>
          <w:rFonts w:ascii="Times New Roman" w:hAnsi="Times New Roman" w:cs="Times New Roman"/>
          <w:sz w:val="24"/>
          <w:szCs w:val="24"/>
        </w:rPr>
        <w:t>Λοκρών</w:t>
      </w:r>
      <w:proofErr w:type="spellEnd"/>
      <w:r w:rsidRPr="003F2823">
        <w:rPr>
          <w:rFonts w:ascii="Times New Roman" w:hAnsi="Times New Roman" w:cs="Times New Roman"/>
          <w:sz w:val="24"/>
          <w:szCs w:val="24"/>
        </w:rPr>
        <w:t xml:space="preserve"> από την ημερομηνία δημοσίευση</w:t>
      </w:r>
      <w:r w:rsidR="00EC0DC5" w:rsidRPr="003F2823">
        <w:rPr>
          <w:rFonts w:ascii="Times New Roman" w:hAnsi="Times New Roman" w:cs="Times New Roman"/>
          <w:sz w:val="24"/>
          <w:szCs w:val="24"/>
        </w:rPr>
        <w:t>ς της προκήρυξης  έως και τις 20 Νοεμβρίου  2023</w:t>
      </w:r>
      <w:r w:rsidRPr="003F2823">
        <w:rPr>
          <w:rFonts w:ascii="Times New Roman" w:hAnsi="Times New Roman" w:cs="Times New Roman"/>
          <w:sz w:val="24"/>
          <w:szCs w:val="24"/>
        </w:rPr>
        <w:t xml:space="preserve"> μέχρι και μία ώρα πρι</w:t>
      </w:r>
      <w:r w:rsidR="00EC0DC5" w:rsidRPr="003F2823">
        <w:rPr>
          <w:rFonts w:ascii="Times New Roman" w:hAnsi="Times New Roman" w:cs="Times New Roman"/>
          <w:sz w:val="24"/>
          <w:szCs w:val="24"/>
        </w:rPr>
        <w:t>ν την έναρξη του διαγωνισμού.</w:t>
      </w:r>
    </w:p>
    <w:p w:rsidR="009B2ACC" w:rsidRPr="003F2823" w:rsidRDefault="009B2ACC" w:rsidP="009B2ACC">
      <w:pPr>
        <w:spacing w:after="0"/>
        <w:jc w:val="both"/>
        <w:rPr>
          <w:rFonts w:ascii="Times New Roman" w:hAnsi="Times New Roman" w:cs="Times New Roman"/>
          <w:sz w:val="24"/>
          <w:szCs w:val="24"/>
        </w:rPr>
      </w:pPr>
    </w:p>
    <w:p w:rsidR="009B2ACC" w:rsidRPr="003F2823" w:rsidRDefault="009B2ACC" w:rsidP="009B2ACC">
      <w:pPr>
        <w:spacing w:after="0"/>
        <w:jc w:val="both"/>
        <w:rPr>
          <w:rFonts w:ascii="Times New Roman" w:hAnsi="Times New Roman" w:cs="Times New Roman"/>
          <w:sz w:val="24"/>
          <w:szCs w:val="24"/>
        </w:rPr>
      </w:pPr>
      <w:r w:rsidRPr="003F2823">
        <w:rPr>
          <w:rFonts w:ascii="Times New Roman" w:hAnsi="Times New Roman" w:cs="Times New Roman"/>
          <w:sz w:val="24"/>
          <w:szCs w:val="24"/>
        </w:rPr>
        <w:t>Οι όροι του διαγωνισμού έχουν αναλυτικά ως εξής:</w:t>
      </w:r>
    </w:p>
    <w:p w:rsidR="00E70665" w:rsidRPr="003F2823" w:rsidRDefault="00E70665" w:rsidP="009B2ACC">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b/>
          <w:sz w:val="24"/>
          <w:szCs w:val="24"/>
        </w:rPr>
        <w:t>1</w:t>
      </w:r>
      <w:r w:rsidRPr="003F2823">
        <w:rPr>
          <w:rFonts w:ascii="Times New Roman" w:hAnsi="Times New Roman" w:cs="Times New Roman"/>
          <w:sz w:val="24"/>
          <w:szCs w:val="24"/>
        </w:rPr>
        <w:t>.</w:t>
      </w:r>
      <w:r w:rsidR="00EC0DC5" w:rsidRPr="003F2823">
        <w:rPr>
          <w:rFonts w:ascii="Times New Roman" w:hAnsi="Times New Roman" w:cs="Times New Roman"/>
          <w:sz w:val="24"/>
          <w:szCs w:val="24"/>
        </w:rPr>
        <w:t xml:space="preserve"> </w:t>
      </w:r>
      <w:r w:rsidRPr="003F2823">
        <w:rPr>
          <w:rFonts w:ascii="Times New Roman" w:hAnsi="Times New Roman" w:cs="Times New Roman"/>
          <w:sz w:val="24"/>
          <w:szCs w:val="24"/>
        </w:rPr>
        <w:t>Η ανάθεση από τη Σχολική Επιτροπή της λειτουργίας και εκμετάλλευσης των κυλικείων των δημοσίων σχολείων Α/</w:t>
      </w:r>
      <w:proofErr w:type="spellStart"/>
      <w:r w:rsidRPr="003F2823">
        <w:rPr>
          <w:rFonts w:ascii="Times New Roman" w:hAnsi="Times New Roman" w:cs="Times New Roman"/>
          <w:sz w:val="24"/>
          <w:szCs w:val="24"/>
        </w:rPr>
        <w:t>θμιας</w:t>
      </w:r>
      <w:proofErr w:type="spellEnd"/>
      <w:r w:rsidRPr="003F2823">
        <w:rPr>
          <w:rFonts w:ascii="Times New Roman" w:hAnsi="Times New Roman" w:cs="Times New Roman"/>
          <w:sz w:val="24"/>
          <w:szCs w:val="24"/>
        </w:rPr>
        <w:t xml:space="preserve"> και Β/</w:t>
      </w:r>
      <w:proofErr w:type="spellStart"/>
      <w:r w:rsidRPr="003F2823">
        <w:rPr>
          <w:rFonts w:ascii="Times New Roman" w:hAnsi="Times New Roman" w:cs="Times New Roman"/>
          <w:sz w:val="24"/>
          <w:szCs w:val="24"/>
        </w:rPr>
        <w:t>θμιας</w:t>
      </w:r>
      <w:proofErr w:type="spellEnd"/>
      <w:r w:rsidRPr="003F2823">
        <w:rPr>
          <w:rFonts w:ascii="Times New Roman" w:hAnsi="Times New Roman" w:cs="Times New Roman"/>
          <w:sz w:val="24"/>
          <w:szCs w:val="24"/>
        </w:rPr>
        <w:t xml:space="preserve"> </w:t>
      </w:r>
      <w:proofErr w:type="spellStart"/>
      <w:r w:rsidRPr="003F2823">
        <w:rPr>
          <w:rFonts w:ascii="Times New Roman" w:hAnsi="Times New Roman" w:cs="Times New Roman"/>
          <w:sz w:val="24"/>
          <w:szCs w:val="24"/>
        </w:rPr>
        <w:t>Εκπ</w:t>
      </w:r>
      <w:proofErr w:type="spellEnd"/>
      <w:r w:rsidRPr="003F2823">
        <w:rPr>
          <w:rFonts w:ascii="Times New Roman" w:hAnsi="Times New Roman" w:cs="Times New Roman"/>
          <w:sz w:val="24"/>
          <w:szCs w:val="24"/>
        </w:rPr>
        <w:t>/</w:t>
      </w:r>
      <w:proofErr w:type="spellStart"/>
      <w:r w:rsidRPr="003F2823">
        <w:rPr>
          <w:rFonts w:ascii="Times New Roman" w:hAnsi="Times New Roman" w:cs="Times New Roman"/>
          <w:sz w:val="24"/>
          <w:szCs w:val="24"/>
        </w:rPr>
        <w:t>σης</w:t>
      </w:r>
      <w:proofErr w:type="spellEnd"/>
      <w:r w:rsidRPr="003F2823">
        <w:rPr>
          <w:rFonts w:ascii="Times New Roman" w:hAnsi="Times New Roman" w:cs="Times New Roman"/>
          <w:sz w:val="24"/>
          <w:szCs w:val="24"/>
        </w:rPr>
        <w:t xml:space="preserve"> γίνεται μόνο κατόπιν διαγωνισμού σε συνάρτηση με: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α) την τιμή προσφοράς,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β) την προϋπηρεσία σε μίσθωση σχολικού κυλικείου,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γ)την </w:t>
      </w:r>
      <w:proofErr w:type="spellStart"/>
      <w:r w:rsidRPr="003F2823">
        <w:rPr>
          <w:rFonts w:ascii="Times New Roman" w:hAnsi="Times New Roman" w:cs="Times New Roman"/>
          <w:sz w:val="24"/>
          <w:szCs w:val="24"/>
        </w:rPr>
        <w:t>πολυτεκνική</w:t>
      </w:r>
      <w:proofErr w:type="spellEnd"/>
      <w:r w:rsidRPr="003F2823">
        <w:rPr>
          <w:rFonts w:ascii="Times New Roman" w:hAnsi="Times New Roman" w:cs="Times New Roman"/>
          <w:sz w:val="24"/>
          <w:szCs w:val="24"/>
        </w:rPr>
        <w:t xml:space="preserve"> ιδιότητα του ιδίου ή και προερχόμενου από </w:t>
      </w:r>
      <w:proofErr w:type="spellStart"/>
      <w:r w:rsidRPr="003F2823">
        <w:rPr>
          <w:rFonts w:ascii="Times New Roman" w:hAnsi="Times New Roman" w:cs="Times New Roman"/>
          <w:sz w:val="24"/>
          <w:szCs w:val="24"/>
        </w:rPr>
        <w:t>πολυτεκνική</w:t>
      </w:r>
      <w:proofErr w:type="spellEnd"/>
      <w:r w:rsidRPr="003F2823">
        <w:rPr>
          <w:rFonts w:ascii="Times New Roman" w:hAnsi="Times New Roman" w:cs="Times New Roman"/>
          <w:sz w:val="24"/>
          <w:szCs w:val="24"/>
        </w:rPr>
        <w:t xml:space="preserve"> οικογένεια,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δ) την μονογονεϊκή ιδιότητα και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ε)την πιστοποίηση του ΕΦΕΤ.</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Η </w:t>
      </w:r>
      <w:proofErr w:type="spellStart"/>
      <w:r w:rsidRPr="003F2823">
        <w:rPr>
          <w:rFonts w:ascii="Times New Roman" w:hAnsi="Times New Roman" w:cs="Times New Roman"/>
          <w:sz w:val="24"/>
          <w:szCs w:val="24"/>
        </w:rPr>
        <w:t>μοριοδότηση</w:t>
      </w:r>
      <w:proofErr w:type="spellEnd"/>
      <w:r w:rsidRPr="003F2823">
        <w:rPr>
          <w:rFonts w:ascii="Times New Roman" w:hAnsi="Times New Roman" w:cs="Times New Roman"/>
          <w:sz w:val="24"/>
          <w:szCs w:val="24"/>
        </w:rPr>
        <w:t xml:space="preserve"> στις περιπτώσεις </w:t>
      </w:r>
      <w:proofErr w:type="spellStart"/>
      <w:r w:rsidRPr="003F2823">
        <w:rPr>
          <w:rFonts w:ascii="Times New Roman" w:hAnsi="Times New Roman" w:cs="Times New Roman"/>
          <w:sz w:val="24"/>
          <w:szCs w:val="24"/>
        </w:rPr>
        <w:t>α,β,γ,δ,ε</w:t>
      </w:r>
      <w:proofErr w:type="spellEnd"/>
      <w:r w:rsidRPr="003F2823">
        <w:rPr>
          <w:rFonts w:ascii="Times New Roman" w:hAnsi="Times New Roman" w:cs="Times New Roman"/>
          <w:sz w:val="24"/>
          <w:szCs w:val="24"/>
        </w:rPr>
        <w:t>, γίνεται ως εξής:</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 Κάθε προσφορά πολλαπλασιάζεται επί δύο (2).</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2. Για κάθε χρόνο προϋπηρεσίας σε εκμίσθωση κυλικείου υπολογίζεται ένα (1) μόριο. Το σύνολο των μορίων λόγω προϋπηρεσίας δεν μπορεί να υπερβαίνει τα οκτώ (8).</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lastRenderedPageBreak/>
        <w:t xml:space="preserve">3. Για την </w:t>
      </w:r>
      <w:proofErr w:type="spellStart"/>
      <w:r w:rsidRPr="003F2823">
        <w:rPr>
          <w:rFonts w:ascii="Times New Roman" w:hAnsi="Times New Roman" w:cs="Times New Roman"/>
          <w:sz w:val="24"/>
          <w:szCs w:val="24"/>
        </w:rPr>
        <w:t>πολυτεκνική</w:t>
      </w:r>
      <w:proofErr w:type="spellEnd"/>
      <w:r w:rsidRPr="003F2823">
        <w:rPr>
          <w:rFonts w:ascii="Times New Roman" w:hAnsi="Times New Roman" w:cs="Times New Roman"/>
          <w:sz w:val="24"/>
          <w:szCs w:val="24"/>
        </w:rPr>
        <w:t xml:space="preserve"> ιδιότητα υπολογίζονται τα μόρια ως ακολούθως: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-Πολύτεκνος υποψήφιος εκμεταλλευτής κυλικείου πέντε (5) μόρια.</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-Υποψήφιος εκμεταλλευτής προερχόμενος από </w:t>
      </w:r>
      <w:proofErr w:type="spellStart"/>
      <w:r w:rsidRPr="003F2823">
        <w:rPr>
          <w:rFonts w:ascii="Times New Roman" w:hAnsi="Times New Roman" w:cs="Times New Roman"/>
          <w:sz w:val="24"/>
          <w:szCs w:val="24"/>
        </w:rPr>
        <w:t>πολυεκνική</w:t>
      </w:r>
      <w:proofErr w:type="spellEnd"/>
      <w:r w:rsidRPr="003F2823">
        <w:rPr>
          <w:rFonts w:ascii="Times New Roman" w:hAnsi="Times New Roman" w:cs="Times New Roman"/>
          <w:sz w:val="24"/>
          <w:szCs w:val="24"/>
        </w:rPr>
        <w:t xml:space="preserve"> οικογένεια τρία (3)Μόρια</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4. Μονογονεϊκή ιδιότητα τέσσερα (4) μόρια</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5. Πιστοποιημένος από τον ΕΦΕΤ υποψήφιος εκμεταλλευτής κυλικείου επιπλέον ένα(1) μόριο</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6.Πιστοποιημένος είτε μέσω ΕΟΠΠΕΠ είτε μέσω εναλλακτικών σχημάτων (ΕΣΥΔ)δύο (2) μόρια.</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b/>
          <w:sz w:val="24"/>
          <w:szCs w:val="24"/>
        </w:rPr>
      </w:pPr>
      <w:r w:rsidRPr="003F2823">
        <w:rPr>
          <w:rFonts w:ascii="Times New Roman" w:hAnsi="Times New Roman" w:cs="Times New Roman"/>
          <w:b/>
          <w:sz w:val="24"/>
          <w:szCs w:val="24"/>
        </w:rPr>
        <w:t>2.Τόπος και χρόνος του διαγωνισμού</w:t>
      </w:r>
    </w:p>
    <w:p w:rsidR="00E70665" w:rsidRPr="003F2823" w:rsidRDefault="00E70665" w:rsidP="00E70665">
      <w:pPr>
        <w:spacing w:after="0"/>
        <w:jc w:val="both"/>
        <w:rPr>
          <w:rFonts w:ascii="Times New Roman" w:hAnsi="Times New Roman" w:cs="Times New Roman"/>
          <w:b/>
          <w:sz w:val="24"/>
          <w:szCs w:val="24"/>
        </w:rPr>
      </w:pPr>
    </w:p>
    <w:p w:rsidR="00EC0DC5" w:rsidRPr="003F2823" w:rsidRDefault="00E70665" w:rsidP="00EC0DC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Ο διαγωνισμός θα διεξαχθεί στα γραφεία της Σχολικής Επιτροπής </w:t>
      </w:r>
      <w:r w:rsidR="00EC0DC5" w:rsidRPr="003F2823">
        <w:rPr>
          <w:rFonts w:ascii="Times New Roman" w:hAnsi="Times New Roman" w:cs="Times New Roman"/>
          <w:sz w:val="24"/>
          <w:szCs w:val="24"/>
        </w:rPr>
        <w:t xml:space="preserve"> Πρωτοβ</w:t>
      </w:r>
      <w:r w:rsidR="00EC0DC5" w:rsidRPr="003F2823">
        <w:rPr>
          <w:rFonts w:ascii="Times New Roman" w:hAnsi="Times New Roman" w:cs="Times New Roman"/>
          <w:sz w:val="24"/>
          <w:szCs w:val="24"/>
        </w:rPr>
        <w:t>άθμιας Εκπαί</w:t>
      </w:r>
      <w:r w:rsidR="00EC0DC5" w:rsidRPr="003F2823">
        <w:rPr>
          <w:rFonts w:ascii="Times New Roman" w:hAnsi="Times New Roman" w:cs="Times New Roman"/>
          <w:sz w:val="24"/>
          <w:szCs w:val="24"/>
        </w:rPr>
        <w:t xml:space="preserve">δευσης Δήμου </w:t>
      </w:r>
      <w:proofErr w:type="spellStart"/>
      <w:r w:rsidR="00EC0DC5" w:rsidRPr="003F2823">
        <w:rPr>
          <w:rFonts w:ascii="Times New Roman" w:hAnsi="Times New Roman" w:cs="Times New Roman"/>
          <w:sz w:val="24"/>
          <w:szCs w:val="24"/>
        </w:rPr>
        <w:t>Λοκρών</w:t>
      </w:r>
      <w:proofErr w:type="spellEnd"/>
      <w:r w:rsidR="00EC0DC5" w:rsidRPr="003F2823">
        <w:rPr>
          <w:rFonts w:ascii="Times New Roman" w:hAnsi="Times New Roman" w:cs="Times New Roman"/>
          <w:sz w:val="24"/>
          <w:szCs w:val="24"/>
        </w:rPr>
        <w:t xml:space="preserve"> την 20 Νοεμβρίου 2023 , ημέρα Δευτέρα και ώρα 12.30 </w:t>
      </w:r>
      <w:proofErr w:type="spellStart"/>
      <w:r w:rsidR="00EC0DC5" w:rsidRPr="003F2823">
        <w:rPr>
          <w:rFonts w:ascii="Times New Roman" w:hAnsi="Times New Roman" w:cs="Times New Roman"/>
          <w:sz w:val="24"/>
          <w:szCs w:val="24"/>
        </w:rPr>
        <w:t>μ.μ</w:t>
      </w:r>
      <w:proofErr w:type="spellEnd"/>
    </w:p>
    <w:p w:rsidR="00EC0DC5" w:rsidRPr="003F2823" w:rsidRDefault="00EC0DC5" w:rsidP="00EC0DC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b/>
          <w:sz w:val="24"/>
          <w:szCs w:val="24"/>
        </w:rPr>
      </w:pPr>
      <w:r w:rsidRPr="003F2823">
        <w:rPr>
          <w:rFonts w:ascii="Times New Roman" w:hAnsi="Times New Roman" w:cs="Times New Roman"/>
          <w:b/>
          <w:sz w:val="24"/>
          <w:szCs w:val="24"/>
        </w:rPr>
        <w:t>3.Δικαίωμα συμμετοχής έχουν:</w:t>
      </w:r>
    </w:p>
    <w:p w:rsidR="00E70665" w:rsidRPr="003F2823" w:rsidRDefault="00E70665" w:rsidP="00E70665">
      <w:pPr>
        <w:spacing w:after="0"/>
        <w:jc w:val="both"/>
        <w:rPr>
          <w:rFonts w:ascii="Times New Roman" w:hAnsi="Times New Roman" w:cs="Times New Roman"/>
          <w:b/>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α) Φυσικά πρόσωπα καθώς και δημοτικά νομικά πρόσωπα τα οποία έχουν τη δυνατότητα λειτουργίας σχολικών κυλικείων εκ του καταστατικού τους.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b/>
          <w:sz w:val="24"/>
          <w:szCs w:val="24"/>
        </w:rPr>
      </w:pPr>
      <w:r w:rsidRPr="003F2823">
        <w:rPr>
          <w:rFonts w:ascii="Times New Roman" w:hAnsi="Times New Roman" w:cs="Times New Roman"/>
          <w:b/>
          <w:sz w:val="24"/>
          <w:szCs w:val="24"/>
        </w:rPr>
        <w:t>4.Δε γίνονται δεκτοί στο διαγωνισμό:</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α) Όσοι απασχολούνται στο Δημόσιο ή σε Ν.Π.Δ.Δ. με οποιαδήποτε εργασιακή σχέση.</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β) Συνταξιούχοι.</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γ) Όσοι έχουν κώλυμα διορισμού στο Δημόσιο σύμφωνα με τα άρθρα 4, (παρ. 1, 2, 3 και 4), 5, 7, 8 και 9 του ν. 3528/2007 Φ.Ε.Κ. 26 </w:t>
      </w:r>
      <w:proofErr w:type="spellStart"/>
      <w:r w:rsidRPr="003F2823">
        <w:rPr>
          <w:rFonts w:ascii="Times New Roman" w:hAnsi="Times New Roman" w:cs="Times New Roman"/>
          <w:sz w:val="24"/>
          <w:szCs w:val="24"/>
        </w:rPr>
        <w:t>τ.Α</w:t>
      </w:r>
      <w:proofErr w:type="spellEnd"/>
      <w:r w:rsidRPr="003F2823">
        <w:rPr>
          <w:rFonts w:ascii="Times New Roman" w:hAnsi="Times New Roman" w:cs="Times New Roman"/>
          <w:sz w:val="24"/>
          <w:szCs w:val="24"/>
        </w:rPr>
        <w:t>΄/9.2.07.</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δ) Όσοι είναι ανάδοχοι εκμετάλλευσης άλλου κυλικείου Δημόσιου ή Ιδιωτικού Σχολείου.</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b/>
          <w:sz w:val="24"/>
          <w:szCs w:val="24"/>
        </w:rPr>
      </w:pPr>
      <w:r w:rsidRPr="003F2823">
        <w:rPr>
          <w:rFonts w:ascii="Times New Roman" w:hAnsi="Times New Roman" w:cs="Times New Roman"/>
          <w:b/>
          <w:sz w:val="24"/>
          <w:szCs w:val="24"/>
        </w:rPr>
        <w:t>5.Διάρκεια μίσθωσης</w:t>
      </w:r>
    </w:p>
    <w:p w:rsidR="00E70665" w:rsidRPr="003F2823" w:rsidRDefault="00E70665" w:rsidP="00E70665">
      <w:pPr>
        <w:spacing w:after="0"/>
        <w:jc w:val="both"/>
        <w:rPr>
          <w:rFonts w:ascii="Times New Roman" w:hAnsi="Times New Roman" w:cs="Times New Roman"/>
          <w:b/>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α) Η σύμβαση ισχύει για εννέα (9) χρόνια, αρχίζει από την υπογραφή της σύμβασης και λήγει την 30</w:t>
      </w:r>
      <w:r w:rsidRPr="003F2823">
        <w:rPr>
          <w:rFonts w:ascii="Times New Roman" w:hAnsi="Times New Roman" w:cs="Times New Roman"/>
          <w:sz w:val="24"/>
          <w:szCs w:val="24"/>
          <w:vertAlign w:val="superscript"/>
        </w:rPr>
        <w:t>η</w:t>
      </w:r>
      <w:r w:rsidRPr="003F2823">
        <w:rPr>
          <w:rFonts w:ascii="Times New Roman" w:hAnsi="Times New Roman" w:cs="Times New Roman"/>
          <w:sz w:val="24"/>
          <w:szCs w:val="24"/>
        </w:rPr>
        <w:t xml:space="preserve"> Ιουνίου του ενάτου έτους, χωρίς καμιά περαιτέρω παράταση.</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β) O εκμεταλλευτής του κυλικείου έχει την υποχρέωση να αναλάβει υπηρεσία εντός 30 ημερών από την έναρξη του διδακτικού έτους ή σε κάθε άλλη περίπτωση εντός 30 ημερών από την ημερομηνία υπογραφής της σύμβασης.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 Σε διαφορετική περίπτωση </w:t>
      </w:r>
      <w:proofErr w:type="spellStart"/>
      <w:r w:rsidRPr="003F2823">
        <w:rPr>
          <w:rFonts w:ascii="Times New Roman" w:hAnsi="Times New Roman" w:cs="Times New Roman"/>
          <w:sz w:val="24"/>
          <w:szCs w:val="24"/>
        </w:rPr>
        <w:t>λύεται</w:t>
      </w:r>
      <w:proofErr w:type="spellEnd"/>
      <w:r w:rsidRPr="003F2823">
        <w:rPr>
          <w:rFonts w:ascii="Times New Roman" w:hAnsi="Times New Roman" w:cs="Times New Roman"/>
          <w:sz w:val="24"/>
          <w:szCs w:val="24"/>
        </w:rPr>
        <w:t xml:space="preserve"> η συνεργασία και η Σχολική Επιτροπή καταγγέλλει τη σύμβαση.</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6. Η Περίληψη της προκήρυξης του διαγωνισμού αναρτάται στην επίσημη ιστοσελίδα του Δήμου </w:t>
      </w:r>
      <w:proofErr w:type="spellStart"/>
      <w:r w:rsidRPr="003F2823">
        <w:rPr>
          <w:rFonts w:ascii="Times New Roman" w:hAnsi="Times New Roman" w:cs="Times New Roman"/>
          <w:sz w:val="24"/>
          <w:szCs w:val="24"/>
        </w:rPr>
        <w:t>Λοκρών</w:t>
      </w:r>
      <w:proofErr w:type="spellEnd"/>
      <w:r w:rsidRPr="003F2823">
        <w:rPr>
          <w:rFonts w:ascii="Times New Roman" w:hAnsi="Times New Roman" w:cs="Times New Roman"/>
          <w:sz w:val="24"/>
          <w:szCs w:val="24"/>
        </w:rPr>
        <w:t xml:space="preserve"> www.</w:t>
      </w:r>
      <w:proofErr w:type="spellStart"/>
      <w:r w:rsidRPr="003F2823">
        <w:rPr>
          <w:rFonts w:ascii="Times New Roman" w:hAnsi="Times New Roman" w:cs="Times New Roman"/>
          <w:sz w:val="24"/>
          <w:szCs w:val="24"/>
          <w:lang w:val="en-US"/>
        </w:rPr>
        <w:t>dimos</w:t>
      </w:r>
      <w:proofErr w:type="spellEnd"/>
      <w:r w:rsidRPr="003F2823">
        <w:rPr>
          <w:rFonts w:ascii="Times New Roman" w:hAnsi="Times New Roman" w:cs="Times New Roman"/>
          <w:sz w:val="24"/>
          <w:szCs w:val="24"/>
        </w:rPr>
        <w:t>-</w:t>
      </w:r>
      <w:proofErr w:type="spellStart"/>
      <w:r w:rsidRPr="003F2823">
        <w:rPr>
          <w:rFonts w:ascii="Times New Roman" w:hAnsi="Times New Roman" w:cs="Times New Roman"/>
          <w:sz w:val="24"/>
          <w:szCs w:val="24"/>
          <w:lang w:val="en-US"/>
        </w:rPr>
        <w:t>lokron</w:t>
      </w:r>
      <w:proofErr w:type="spellEnd"/>
      <w:r w:rsidRPr="003F2823">
        <w:rPr>
          <w:rFonts w:ascii="Times New Roman" w:hAnsi="Times New Roman" w:cs="Times New Roman"/>
          <w:sz w:val="24"/>
          <w:szCs w:val="24"/>
        </w:rPr>
        <w:t>.</w:t>
      </w:r>
      <w:proofErr w:type="spellStart"/>
      <w:r w:rsidRPr="003F2823">
        <w:rPr>
          <w:rFonts w:ascii="Times New Roman" w:hAnsi="Times New Roman" w:cs="Times New Roman"/>
          <w:sz w:val="24"/>
          <w:szCs w:val="24"/>
          <w:lang w:val="en-US"/>
        </w:rPr>
        <w:t>gov</w:t>
      </w:r>
      <w:proofErr w:type="spellEnd"/>
      <w:r w:rsidRPr="003F2823">
        <w:rPr>
          <w:rFonts w:ascii="Times New Roman" w:hAnsi="Times New Roman" w:cs="Times New Roman"/>
          <w:sz w:val="24"/>
          <w:szCs w:val="24"/>
        </w:rPr>
        <w:t>.</w:t>
      </w:r>
      <w:proofErr w:type="spellStart"/>
      <w:r w:rsidRPr="003F2823">
        <w:rPr>
          <w:rFonts w:ascii="Times New Roman" w:hAnsi="Times New Roman" w:cs="Times New Roman"/>
          <w:sz w:val="24"/>
          <w:szCs w:val="24"/>
        </w:rPr>
        <w:t>gr</w:t>
      </w:r>
      <w:proofErr w:type="spellEnd"/>
      <w:r w:rsidRPr="003F2823">
        <w:rPr>
          <w:rFonts w:ascii="Times New Roman" w:hAnsi="Times New Roman" w:cs="Times New Roman"/>
          <w:sz w:val="24"/>
          <w:szCs w:val="24"/>
        </w:rPr>
        <w:t xml:space="preserve">, τοποθετείται στον πίνακα ανακοινώσεων του σχολείου, σε εμφανές μέρος μπροστά στην είσοδο του σχολείου, σε πολυσύχναστους χώρους της περιοχής (πλατείες </w:t>
      </w:r>
      <w:proofErr w:type="spellStart"/>
      <w:r w:rsidRPr="003F2823">
        <w:rPr>
          <w:rFonts w:ascii="Times New Roman" w:hAnsi="Times New Roman" w:cs="Times New Roman"/>
          <w:sz w:val="24"/>
          <w:szCs w:val="24"/>
        </w:rPr>
        <w:t>κ.λ.π</w:t>
      </w:r>
      <w:proofErr w:type="spellEnd"/>
      <w:r w:rsidRPr="003F2823">
        <w:rPr>
          <w:rFonts w:ascii="Times New Roman" w:hAnsi="Times New Roman" w:cs="Times New Roman"/>
          <w:sz w:val="24"/>
          <w:szCs w:val="24"/>
        </w:rPr>
        <w:t>.) και δημοσιεύεται τουλάχιστον μία φορά σε δύο τοπικές εφημερίδες και αν δεν υπάρχουν δύο σε μία τοπική εφημερίδα.</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Σε περίπτωση που δεν υπάρχουν τοπικές εφημερίδες η δημοσίευση γίνεται σε τοπική εφημερίδα της πλησιέστερης περιοχής όμορου Δήμου.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Στην ιστοσελίδα του Δήμου </w:t>
      </w:r>
      <w:proofErr w:type="spellStart"/>
      <w:r w:rsidRPr="003F2823">
        <w:rPr>
          <w:rFonts w:ascii="Times New Roman" w:hAnsi="Times New Roman" w:cs="Times New Roman"/>
          <w:sz w:val="24"/>
          <w:szCs w:val="24"/>
        </w:rPr>
        <w:t>Λοκρών</w:t>
      </w:r>
      <w:proofErr w:type="spellEnd"/>
      <w:r w:rsidRPr="003F2823">
        <w:rPr>
          <w:rFonts w:ascii="Times New Roman" w:hAnsi="Times New Roman" w:cs="Times New Roman"/>
          <w:sz w:val="24"/>
          <w:szCs w:val="24"/>
        </w:rPr>
        <w:t xml:space="preserve">  θα αναρτηθεί προς διευκόλυνση των ενδιαφερόμενων και η αναλυτική διακήρυξη του διαγωνισμού με την επισήμανση ότι οι ενδιαφερόμενοι οφείλουν</w:t>
      </w:r>
      <w:r w:rsidR="00FF70E6" w:rsidRPr="003F2823">
        <w:rPr>
          <w:rFonts w:ascii="Times New Roman" w:hAnsi="Times New Roman" w:cs="Times New Roman"/>
          <w:sz w:val="24"/>
          <w:szCs w:val="24"/>
        </w:rPr>
        <w:t xml:space="preserve"> </w:t>
      </w:r>
      <w:r w:rsidRPr="003F2823">
        <w:rPr>
          <w:rFonts w:ascii="Times New Roman" w:hAnsi="Times New Roman" w:cs="Times New Roman"/>
          <w:sz w:val="24"/>
          <w:szCs w:val="24"/>
        </w:rPr>
        <w:t xml:space="preserve">να λάβουν γνώση και των παρακάτω αποφάσεων  που αφορούν τη λειτουργία κυλικείων δημοσίων σχολείων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1. ΚΥΑ </w:t>
      </w:r>
      <w:proofErr w:type="spellStart"/>
      <w:r w:rsidRPr="003F2823">
        <w:rPr>
          <w:rFonts w:ascii="Times New Roman" w:hAnsi="Times New Roman" w:cs="Times New Roman"/>
          <w:sz w:val="24"/>
          <w:szCs w:val="24"/>
        </w:rPr>
        <w:t>αρ</w:t>
      </w:r>
      <w:proofErr w:type="spellEnd"/>
      <w:r w:rsidRPr="003F2823">
        <w:rPr>
          <w:rFonts w:ascii="Times New Roman" w:hAnsi="Times New Roman" w:cs="Times New Roman"/>
          <w:sz w:val="24"/>
          <w:szCs w:val="24"/>
        </w:rPr>
        <w:t xml:space="preserve">. 64321/Δ4/16-05-2008 περί λειτουργίας κυλικείων δημόσιων σχολείων και της με </w:t>
      </w:r>
      <w:proofErr w:type="spellStart"/>
      <w:r w:rsidRPr="003F2823">
        <w:rPr>
          <w:rFonts w:ascii="Times New Roman" w:hAnsi="Times New Roman" w:cs="Times New Roman"/>
          <w:sz w:val="24"/>
          <w:szCs w:val="24"/>
        </w:rPr>
        <w:t>αρ</w:t>
      </w:r>
      <w:proofErr w:type="spellEnd"/>
      <w:r w:rsidRPr="003F2823">
        <w:rPr>
          <w:rFonts w:ascii="Times New Roman" w:hAnsi="Times New Roman" w:cs="Times New Roman"/>
          <w:sz w:val="24"/>
          <w:szCs w:val="24"/>
        </w:rPr>
        <w:t>. ΚΥΑ Φ2/1553/129578/Δ1/04.08.2016 (ΦΕΚ 2646Β/25.08.2016)</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2. Υ1γ/Γ.Π./οικ. 81025 (ΦΕΚ 2135 τ. Β΄/29-8-2013) Υγειονομικής διάταξης.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3. Απόφαση </w:t>
      </w:r>
      <w:proofErr w:type="spellStart"/>
      <w:r w:rsidRPr="003F2823">
        <w:rPr>
          <w:rFonts w:ascii="Times New Roman" w:hAnsi="Times New Roman" w:cs="Times New Roman"/>
          <w:sz w:val="24"/>
          <w:szCs w:val="24"/>
        </w:rPr>
        <w:t>αρ</w:t>
      </w:r>
      <w:proofErr w:type="spellEnd"/>
      <w:r w:rsidRPr="003F2823">
        <w:rPr>
          <w:rFonts w:ascii="Times New Roman" w:hAnsi="Times New Roman" w:cs="Times New Roman"/>
          <w:sz w:val="24"/>
          <w:szCs w:val="24"/>
        </w:rPr>
        <w:t>. 70776/07-07-2016 (ΦΕΚ 2091/07-07-2016 τ. Β) του Υπουργού Οικονομίας, Ανάπτυξης και Τουρισμού για τις ανώτατες τιμές πώλησης των προϊόντων στα σχολικά κυλικεία.</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b/>
          <w:sz w:val="24"/>
          <w:szCs w:val="24"/>
        </w:rPr>
      </w:pPr>
      <w:r w:rsidRPr="003F2823">
        <w:rPr>
          <w:rFonts w:ascii="Times New Roman" w:hAnsi="Times New Roman" w:cs="Times New Roman"/>
          <w:b/>
          <w:sz w:val="24"/>
          <w:szCs w:val="24"/>
        </w:rPr>
        <w:t>7.Δικαιολογητικά συμμετοχής</w:t>
      </w:r>
    </w:p>
    <w:p w:rsidR="00E70665" w:rsidRPr="003F2823" w:rsidRDefault="00E70665" w:rsidP="00E70665">
      <w:pPr>
        <w:spacing w:after="0"/>
        <w:jc w:val="both"/>
        <w:rPr>
          <w:rFonts w:ascii="Times New Roman" w:hAnsi="Times New Roman" w:cs="Times New Roman"/>
          <w:b/>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Ο κλειστός φάκελος με τα δικαιολογητικά θα κατατίθεται με την επίδειξη του ΑΔΤ, θα αναγράφει εξωτερικά το ονοματεπώνυμο του προσφέροντος και θα απευθύνεται προς: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«Την Επιτροπή διενέργειας του διαγωνισμού για την εκμίσθωση του κυλικείου του  Δ</w:t>
      </w:r>
      <w:r w:rsidR="00EC0DC5" w:rsidRPr="003F2823">
        <w:rPr>
          <w:rFonts w:ascii="Times New Roman" w:hAnsi="Times New Roman" w:cs="Times New Roman"/>
          <w:sz w:val="24"/>
          <w:szCs w:val="24"/>
        </w:rPr>
        <w:t xml:space="preserve">ημοτικού Σχολείου </w:t>
      </w:r>
      <w:proofErr w:type="spellStart"/>
      <w:r w:rsidR="00EC0DC5" w:rsidRPr="003F2823">
        <w:rPr>
          <w:rFonts w:ascii="Times New Roman" w:hAnsi="Times New Roman" w:cs="Times New Roman"/>
          <w:sz w:val="24"/>
          <w:szCs w:val="24"/>
        </w:rPr>
        <w:t>Λιβανατών</w:t>
      </w:r>
      <w:proofErr w:type="spellEnd"/>
      <w:r w:rsidRPr="003F2823">
        <w:rPr>
          <w:rFonts w:ascii="Times New Roman" w:hAnsi="Times New Roman" w:cs="Times New Roman"/>
          <w:sz w:val="24"/>
          <w:szCs w:val="24"/>
        </w:rPr>
        <w:t xml:space="preserve">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Σε περίπτωση που την προσφορά καταθέτει άλλο άτομο εκτός από τον προσφέροντα θα προσκομίζεται και έγγραφη εξουσιοδότηση θεωρημένη για το γνήσιο της υπογραφής.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Η προθεσμία υποβολής αιτήσεων-προσφορών από τους ενδιαφερόμενους θα καθοριστεί με την δημοσιοποίηση τη περιληπτικής διακήρυξης και τα δικαιολογητικά θα υποβάλλονται στην αρμόδια για τη διενέργεια του διαγωνισμού Επιτροπή, στα γραφεία της Σχολικής Επιτροπής Πρωτοβάθμιας Εκπαίδευσης Δήμου </w:t>
      </w:r>
      <w:proofErr w:type="spellStart"/>
      <w:r w:rsidRPr="003F2823">
        <w:rPr>
          <w:rFonts w:ascii="Times New Roman" w:hAnsi="Times New Roman" w:cs="Times New Roman"/>
          <w:sz w:val="24"/>
          <w:szCs w:val="24"/>
        </w:rPr>
        <w:t>Λοκρών</w:t>
      </w:r>
      <w:proofErr w:type="spellEnd"/>
      <w:r w:rsidRPr="003F2823">
        <w:rPr>
          <w:rFonts w:ascii="Times New Roman" w:hAnsi="Times New Roman" w:cs="Times New Roman"/>
          <w:sz w:val="24"/>
          <w:szCs w:val="24"/>
        </w:rPr>
        <w:t xml:space="preserve"> τις εργάσιμες ημέρες και ώρες και θα </w:t>
      </w:r>
      <w:proofErr w:type="spellStart"/>
      <w:r w:rsidRPr="003F2823">
        <w:rPr>
          <w:rFonts w:ascii="Times New Roman" w:hAnsi="Times New Roman" w:cs="Times New Roman"/>
          <w:sz w:val="24"/>
          <w:szCs w:val="24"/>
        </w:rPr>
        <w:t>πρωτοκολλούνται</w:t>
      </w:r>
      <w:proofErr w:type="spellEnd"/>
      <w:r w:rsidRPr="003F2823">
        <w:rPr>
          <w:rFonts w:ascii="Times New Roman" w:hAnsi="Times New Roman" w:cs="Times New Roman"/>
          <w:sz w:val="24"/>
          <w:szCs w:val="24"/>
        </w:rPr>
        <w:t xml:space="preserve"> στο πρωτόκολλο της Σχολικής Επιτροπής</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Τα δικαιολογητικά συμμετοχής είναι:</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α) Έγγραφη αίτηση με πλήρη στοιχεία για τη συμμετοχή στο διαγωνισμό.</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β) Δελτίο Αστυνομικής Ταυτότητας σε φωτοαντίγραφο του φυσικού προσώπου και σε περίπτωση εκπροσώπησης, του εξουσιοδοτημένου να συμμετάσχει στο διαγωνισμό ατόμου.</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γ) Έγγραφη οικονομική προσφορά που εμπεριέχει το προσφερόμενο ποσό ανά μαθητή ετησίως σε ευρώ Η προσφορά πρέπει να είναι καθαρογραμμένη χωρίς </w:t>
      </w:r>
      <w:proofErr w:type="spellStart"/>
      <w:r w:rsidRPr="003F2823">
        <w:rPr>
          <w:rFonts w:ascii="Times New Roman" w:hAnsi="Times New Roman" w:cs="Times New Roman"/>
          <w:sz w:val="24"/>
          <w:szCs w:val="24"/>
        </w:rPr>
        <w:t>ξέσματα</w:t>
      </w:r>
      <w:proofErr w:type="spellEnd"/>
      <w:r w:rsidRPr="003F2823">
        <w:rPr>
          <w:rFonts w:ascii="Times New Roman" w:hAnsi="Times New Roman" w:cs="Times New Roman"/>
          <w:sz w:val="24"/>
          <w:szCs w:val="24"/>
        </w:rPr>
        <w:t>,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 Η οικονομική προσφορά τοποθετείται σε ξεχωριστό κλειστό αδιαφανή φάκελο με την ένδειξη ΟΙΚΟΝΟΜΙΚΗ ΠΡΟΣΦΟΡΑ και εν συνεχεία τοποθετείται στο μεγαλύτερο φάκελο μαζί με τα υπόλοιπα δικαιολογητικά.</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Το ελάχιστο όριο προσφοράς ανά μαθητή ορίζεται σύμφωνα με την § 11 της Φ2/1553/129578/Δ1/04-08-2016 Κοινής Υπουργικής Απόφασης, το ποσό των 4,00 € ανά μαθητή ετησίως (189 εργάσιμες μέρες) και αποτελεί τιμή εκκίνησης κατά την διαδικασία του σχετικού διαγωνισμού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Τα ανωτέρω ποσά μπορούν να αναπροσαρμόζονται με απόφαση των Υπουργών ΥΠΕΠΘ και Εσωτερικών.</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δ) Πιστοποιητικό προϋπηρεσίας σε μίσθωση σχολικού κυλικείου από την αντίστοιχη σχολική επιτροπή.</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ε) Πιστοποιητικό πολυτεκνίας από τον αρμόδιο φορέα.</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proofErr w:type="spellStart"/>
      <w:r w:rsidRPr="003F2823">
        <w:rPr>
          <w:rFonts w:ascii="Times New Roman" w:hAnsi="Times New Roman" w:cs="Times New Roman"/>
          <w:sz w:val="24"/>
          <w:szCs w:val="24"/>
        </w:rPr>
        <w:t>στ</w:t>
      </w:r>
      <w:proofErr w:type="spellEnd"/>
      <w:r w:rsidRPr="003F2823">
        <w:rPr>
          <w:rFonts w:ascii="Times New Roman" w:hAnsi="Times New Roman" w:cs="Times New Roman"/>
          <w:sz w:val="24"/>
          <w:szCs w:val="24"/>
        </w:rPr>
        <w:t>)Πιστοποιητικό φορολογικής ενημερότητας σε ισχύ.</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ζ) Πιστοποιητικό Εισαγγελίας ότι δεν είναι φυγόποινος ή φυγόδικος, έκδοσης τουλάχιστον τελευταίου τριμήνου (Δεν απαιτείται για δημοτικά νομικά πρόσωπα)</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η) Πιστοποιητικό Ποινικού Μητρώου έκδοσης τουλάχιστον τελευταίου τριμήνου.(Δεν απαιτείται για δημοτικά νομικά πρόσωπα)</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θ) Ποσό εγγύησης 300,00 Ευρώ ή αντίστοιχη εγγυητική επιστολή.</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Η εγγύηση αυτή θα επιστραφεί στους ενδιαφερόμενους υποψήφιους μετά την κατακύρωση του διαγωνισμού πλην αυτού στον οποίο θα κατακυρωθεί ο διαγωνισμός ο οποίος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Το ποσό αυτό ή η εγγυητική επιστολή </w:t>
      </w:r>
      <w:proofErr w:type="spellStart"/>
      <w:r w:rsidRPr="003F2823">
        <w:rPr>
          <w:rFonts w:ascii="Times New Roman" w:hAnsi="Times New Roman" w:cs="Times New Roman"/>
          <w:sz w:val="24"/>
          <w:szCs w:val="24"/>
        </w:rPr>
        <w:t>παρακρατείται</w:t>
      </w:r>
      <w:proofErr w:type="spellEnd"/>
      <w:r w:rsidRPr="003F2823">
        <w:rPr>
          <w:rFonts w:ascii="Times New Roman" w:hAnsi="Times New Roman" w:cs="Times New Roman"/>
          <w:sz w:val="24"/>
          <w:szCs w:val="24"/>
        </w:rPr>
        <w:t xml:space="preserve"> καθ’ όλη τη διάρκεια της σύμβασης και επιστρέφεται μετά την λήξη της άτοκα, πλην της περιπτώσεως καταγγελίας ή προώρου λήξης της σύμβασης, οπότε καταπίπτει υπέρ της Σχολικής Επιτροπής.)</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ι) Υπεύθυνη δήλωση του ν. 1599/1986 στην οποία θα δηλώνουν ότι:</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 Δεν απασχολούνται στο Δημόσιο ή σε Ν.Π.Δ.Δ. με οποιαδήποτε εργασιακή</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σχέση.</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2) Δεν είναι συνταξιούχοι</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3) Δεν έχουν κώλυμα διορισμού στο Δημόσιο σύμφωνα με τα άρθρα 4, (παρ. 1, 2,3 και 4), 5, 7, 8 και 9 του ν. 3528/2007 Φ.Ε.Κ. 26 </w:t>
      </w:r>
      <w:proofErr w:type="spellStart"/>
      <w:r w:rsidRPr="003F2823">
        <w:rPr>
          <w:rFonts w:ascii="Times New Roman" w:hAnsi="Times New Roman" w:cs="Times New Roman"/>
          <w:sz w:val="24"/>
          <w:szCs w:val="24"/>
        </w:rPr>
        <w:t>τ.Α</w:t>
      </w:r>
      <w:proofErr w:type="spellEnd"/>
      <w:r w:rsidRPr="003F2823">
        <w:rPr>
          <w:rFonts w:ascii="Times New Roman" w:hAnsi="Times New Roman" w:cs="Times New Roman"/>
          <w:sz w:val="24"/>
          <w:szCs w:val="24"/>
        </w:rPr>
        <w:t>΄/9.2.07.</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4) Δεν είναι ανάδοχοι εκμετάλλευσης άλλου κυλικείου Δημόσιου ή Ιδιωτικού Σχολείου.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(Δεν απαιτείται για δημοτικά νομικά πρόσωπα)</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proofErr w:type="spellStart"/>
      <w:r w:rsidRPr="003F2823">
        <w:rPr>
          <w:rFonts w:ascii="Times New Roman" w:hAnsi="Times New Roman" w:cs="Times New Roman"/>
          <w:sz w:val="24"/>
          <w:szCs w:val="24"/>
        </w:rPr>
        <w:t>ια</w:t>
      </w:r>
      <w:proofErr w:type="spellEnd"/>
      <w:r w:rsidRPr="003F2823">
        <w:rPr>
          <w:rFonts w:ascii="Times New Roman" w:hAnsi="Times New Roman" w:cs="Times New Roman"/>
          <w:sz w:val="24"/>
          <w:szCs w:val="24"/>
        </w:rPr>
        <w:t>) Πιστοποιητικό δημόσιας αρχής από το οποίο να προκύπτει η ιδιότητα γονέα μονογονεϊκής οικογένειας.</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proofErr w:type="spellStart"/>
      <w:r w:rsidRPr="003F2823">
        <w:rPr>
          <w:rFonts w:ascii="Times New Roman" w:hAnsi="Times New Roman" w:cs="Times New Roman"/>
          <w:sz w:val="24"/>
          <w:szCs w:val="24"/>
        </w:rPr>
        <w:t>ιβ</w:t>
      </w:r>
      <w:proofErr w:type="spellEnd"/>
      <w:r w:rsidRPr="003F2823">
        <w:rPr>
          <w:rFonts w:ascii="Times New Roman" w:hAnsi="Times New Roman" w:cs="Times New Roman"/>
          <w:sz w:val="24"/>
          <w:szCs w:val="24"/>
        </w:rPr>
        <w:t>) Πιστοποιητικό του ΕΦΕΤ.</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proofErr w:type="spellStart"/>
      <w:r w:rsidRPr="003F2823">
        <w:rPr>
          <w:rFonts w:ascii="Times New Roman" w:hAnsi="Times New Roman" w:cs="Times New Roman"/>
          <w:sz w:val="24"/>
          <w:szCs w:val="24"/>
        </w:rPr>
        <w:t>ιγ</w:t>
      </w:r>
      <w:proofErr w:type="spellEnd"/>
      <w:r w:rsidRPr="003F2823">
        <w:rPr>
          <w:rFonts w:ascii="Times New Roman" w:hAnsi="Times New Roman" w:cs="Times New Roman"/>
          <w:sz w:val="24"/>
          <w:szCs w:val="24"/>
        </w:rPr>
        <w:t>) Για την συμμετοχή των δημοτικών νομικών προσώπων απαιτείται αποδεικτικό έγγραφο του εξουσιοδοτούμενου να συμμετάσχει στο διαγωνισμό ατόμου και καταστατικό. Τα δημοτικά πρόσωπα που συμμετέχουν πρέπει να έχουν τη δυνατότητα λειτουργίας σχολικών κυλικείων εκ του καταστατικού τους.</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proofErr w:type="spellStart"/>
      <w:r w:rsidRPr="003F2823">
        <w:rPr>
          <w:rFonts w:ascii="Times New Roman" w:hAnsi="Times New Roman" w:cs="Times New Roman"/>
          <w:sz w:val="24"/>
          <w:szCs w:val="24"/>
        </w:rPr>
        <w:t>ιδ</w:t>
      </w:r>
      <w:proofErr w:type="spellEnd"/>
      <w:r w:rsidRPr="003F2823">
        <w:rPr>
          <w:rFonts w:ascii="Times New Roman" w:hAnsi="Times New Roman" w:cs="Times New Roman"/>
          <w:sz w:val="24"/>
          <w:szCs w:val="24"/>
        </w:rPr>
        <w:t>) Ότι άλλο δικαιολογητικό ήθελε κριθεί κατά περίπτωση αναγκαίο χωρίς να μεταβάλλονται οι βασικοί όροι του διαγωνισμού.</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για τη συμμετοχή στο διαγωνισμό πλην της χρηματικής εγγύησης ή της εγγυητικής επιστολής, τα οποία θα κατατίθενται μαζί με την προσφορά.</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8.Σε περίπτωση αποτυχίας του διαγωνισμού, αυτός επαναλαμβάνεται με την ίδια διαδικασία. 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Οι όροι της απευθείας ανάθεσης δεν μπορεί να είναι δυσμενέστεροι των προβλεπόμενων όρων της προκήρυξης. Το ποσό της ανάθεσης δεν μπορεί να είναι μικρότερο από το ελάχιστο ποσό που καθορίζεται στο άρθρο 11 της ΚΥΑ 64321/∆4/16-05-2008/ΦΕΚ 1003 τ. Β΄/2008, όπως κάθε φορά ισχύει.</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Στον καθαριστή – </w:t>
      </w:r>
      <w:proofErr w:type="spellStart"/>
      <w:r w:rsidRPr="003F2823">
        <w:rPr>
          <w:rFonts w:ascii="Times New Roman" w:hAnsi="Times New Roman" w:cs="Times New Roman"/>
          <w:sz w:val="24"/>
          <w:szCs w:val="24"/>
        </w:rPr>
        <w:t>τρια</w:t>
      </w:r>
      <w:proofErr w:type="spellEnd"/>
      <w:r w:rsidRPr="003F2823">
        <w:rPr>
          <w:rFonts w:ascii="Times New Roman" w:hAnsi="Times New Roman" w:cs="Times New Roman"/>
          <w:sz w:val="24"/>
          <w:szCs w:val="24"/>
        </w:rPr>
        <w:t xml:space="preserve">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9.Η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w:t>
      </w:r>
      <w:r w:rsidR="00F64C55" w:rsidRPr="003F2823">
        <w:rPr>
          <w:rFonts w:ascii="Times New Roman" w:hAnsi="Times New Roman" w:cs="Times New Roman"/>
          <w:sz w:val="24"/>
          <w:szCs w:val="24"/>
        </w:rPr>
        <w:t>ρών, λαμβάνουν γνώση των συμμετε</w:t>
      </w:r>
      <w:r w:rsidRPr="003F2823">
        <w:rPr>
          <w:rFonts w:ascii="Times New Roman" w:hAnsi="Times New Roman" w:cs="Times New Roman"/>
          <w:sz w:val="24"/>
          <w:szCs w:val="24"/>
        </w:rPr>
        <w:t>χόντων στο διαγωνισμό.</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10.Αντιπροσφορές στον διαγωνισμό δεν γίνονται δεκτές. Σε περίπτωση υποβολής τους απορρίπτονται ως απαράδεκτες.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11.Ένσταση κατά της νομιμότητας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Ενστάσεις που υποβάλλονται για οποιουσδήποτε άλλους από τους προαναφερόμενους λόγους δε γίνονται δεκτές.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Της ένστασης </w:t>
      </w:r>
      <w:r w:rsidR="00F64C55" w:rsidRPr="003F2823">
        <w:rPr>
          <w:rFonts w:ascii="Times New Roman" w:hAnsi="Times New Roman" w:cs="Times New Roman"/>
          <w:sz w:val="24"/>
          <w:szCs w:val="24"/>
        </w:rPr>
        <w:t>,</w:t>
      </w:r>
      <w:r w:rsidRPr="003F2823">
        <w:rPr>
          <w:rFonts w:ascii="Times New Roman" w:hAnsi="Times New Roman" w:cs="Times New Roman"/>
          <w:sz w:val="24"/>
          <w:szCs w:val="24"/>
        </w:rPr>
        <w:t>κατά της συμμετοχής κάποιου στο διαγωνισμό, λαμβάνει γνώση υποχρεωτικά με τη φροντίδα της Επιτροπής αυτός κατά του οποίου στρέφεται.</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12. 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13.Αρμόδιο όργανο για την κατακύρωση του Διαγωνισμού είναι η Σχολική Επιτροπή.</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Η Σχολική 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14. Ο εκμεταλλευτής του σχολικού κυλικείου καταβάλλει στην αρμόδια Σχολική Επιτροπή κατ’ έτος το ποσό που συμφωνήθηκε, σε τρεις (3) δόσεις. Η πρώτη την 30</w:t>
      </w:r>
      <w:r w:rsidRPr="003F2823">
        <w:rPr>
          <w:rFonts w:ascii="Times New Roman" w:hAnsi="Times New Roman" w:cs="Times New Roman"/>
          <w:sz w:val="24"/>
          <w:szCs w:val="24"/>
          <w:vertAlign w:val="superscript"/>
        </w:rPr>
        <w:t>η</w:t>
      </w:r>
      <w:r w:rsidRPr="003F2823">
        <w:rPr>
          <w:rFonts w:ascii="Times New Roman" w:hAnsi="Times New Roman" w:cs="Times New Roman"/>
          <w:sz w:val="24"/>
          <w:szCs w:val="24"/>
        </w:rPr>
        <w:t xml:space="preserve"> Νοεμβρίου, η δεύτερη την 28η Φεβρουαρίου και η τρίτη την 31η Μαΐου.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Η μη καταβολή της δόσης στο χρόνο που προβλέπεται από την Διακήρυξη συνιστά λόγο καταγγελίας της σύμβασης.</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15. Το ύψος των δόσεων θα διαμορφώνεται σύμφωνα με τον τύπο u=1/189.α.β.γ., όπου u= το ύψος των δόσεων, 189 οι εργάσιμες ημέρες του έτους, α= η προσφορά, β= ο αριθμός των φοιτούντων μαθητών στις ημερομηνίες που καταβάλλονται οι δόσεις, γ= οι εργάσιμες ημέρες λειτουργίας του σχολείου με αντίστοιχη φοίτηση μαθητών για την</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περίοδο που καλύπτει η δόση. Ο αριθμός των φοιτούντων μαθητών (β) και οι εργάσιμες</w:t>
      </w:r>
      <w:r w:rsidR="00F64C55" w:rsidRPr="003F2823">
        <w:rPr>
          <w:rFonts w:ascii="Times New Roman" w:hAnsi="Times New Roman" w:cs="Times New Roman"/>
          <w:sz w:val="24"/>
          <w:szCs w:val="24"/>
        </w:rPr>
        <w:t xml:space="preserve"> </w:t>
      </w:r>
      <w:r w:rsidRPr="003F2823">
        <w:rPr>
          <w:rFonts w:ascii="Times New Roman" w:hAnsi="Times New Roman" w:cs="Times New Roman"/>
          <w:sz w:val="24"/>
          <w:szCs w:val="24"/>
        </w:rPr>
        <w:t>ημέρες για την περίοδο που καλύπτει η δόση (γ) βεβαιώνονται κάθε φορά από τον Διευθυντή του Σχολείου</w:t>
      </w:r>
    </w:p>
    <w:p w:rsidR="00E70665" w:rsidRPr="003F2823" w:rsidRDefault="00E70665" w:rsidP="00E70665">
      <w:pPr>
        <w:spacing w:after="0"/>
        <w:jc w:val="both"/>
        <w:rPr>
          <w:rFonts w:ascii="Times New Roman" w:hAnsi="Times New Roman" w:cs="Times New Roman"/>
          <w:color w:val="FF0000"/>
          <w:sz w:val="24"/>
          <w:szCs w:val="24"/>
        </w:rPr>
      </w:pPr>
      <w:r w:rsidRPr="003F2823">
        <w:rPr>
          <w:rFonts w:ascii="Times New Roman" w:hAnsi="Times New Roman" w:cs="Times New Roman"/>
          <w:sz w:val="24"/>
          <w:szCs w:val="24"/>
        </w:rPr>
        <w:t xml:space="preserve"> Σε περίπτωση που στο σχολικό συγκρότημα συστεγάζεται νηπιαγωγείο, ο αριθμός των φοιτούντων νηπίων δεν</w:t>
      </w:r>
      <w:r w:rsidR="00F64C55" w:rsidRPr="003F2823">
        <w:rPr>
          <w:rFonts w:ascii="Times New Roman" w:hAnsi="Times New Roman" w:cs="Times New Roman"/>
          <w:sz w:val="24"/>
          <w:szCs w:val="24"/>
        </w:rPr>
        <w:t xml:space="preserve"> </w:t>
      </w:r>
      <w:r w:rsidRPr="003F2823">
        <w:rPr>
          <w:rFonts w:ascii="Times New Roman" w:hAnsi="Times New Roman" w:cs="Times New Roman"/>
          <w:sz w:val="24"/>
          <w:szCs w:val="24"/>
        </w:rPr>
        <w:t>συνυπολογίζεται στον καθορισμό του μισθώματος</w:t>
      </w:r>
      <w:r w:rsidRPr="003F2823">
        <w:rPr>
          <w:rFonts w:ascii="Times New Roman" w:hAnsi="Times New Roman" w:cs="Times New Roman"/>
          <w:color w:val="FF0000"/>
          <w:sz w:val="24"/>
          <w:szCs w:val="24"/>
        </w:rPr>
        <w:t xml:space="preserve">.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16. Τα μισθώματα των σχολικών κυλικείων αποτελούν έσοδο της αρμόδιας Σχολικής Επιτροπής και εισπράττονται και διατίθενται κατά τις ισχύουσες οικείες διατάξεις.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17. Με απόφαση της αρμόδιας Σχολικής Επιτροπής του σχολείου συγκροτείται η Επιτροπή Ελέγχου λειτουργίας του σχολικού κυλικείου, η οποία αποτελείται από:</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α) Το Διευθυντή του σχολείου ή το νόμιμο αναπληρωτή του.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β) Ένα μέλος του συλλόγου γονέων με τον αναπληρωτή του.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γ) Ένα μέλος της Σχολικής Επιτροπής με τον αναπληρωτή του.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δ) Ένα μέλος της Μαθητικής Κοινότητας με τον αναπληρωτή του.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ε) Έναν Εκπαιδευτικό του σχολείου με τον αναπληρωτή του.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Πρόεδρος της παραπάνω Επιτροπής είναι ο Διευθυντής του σχολείου ή ο αναπληρωτής του, ο οποίος, καλεί τα μέλη σε συνεδρίαση για τη συζήτηση διαφόρων  προβλημάτων λειτουργίας του κυλικείου. Για τις συνεδριάσεις τηρούνται σχετικά πρακτικά σε ειδικό βιβλίο πράξεων.</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Έργο της Επιτροπής είναι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Στα σχολικά συγκροτήματα ή σε σχολεία όπου έχουμε ένα κυλικείο, αλλά δύο ή περισσότερους συλλόγους γονέων, συλλόγους διδασκόντων κ.λπ. η επιτροπή Ελέγχου Λειτουργίας του σχολικού κυλικείου αποτελείται από:</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α) Ένα Διευθυντή σχολείου του συγκροτήματος ή των συστεγαζόμενων στο διδακτήριο σχολείων, ως πρόεδρο της Επιτροπής, με τον αναπληρωτή του που επιλέγονται από τον Πρόεδρο της αρμόδιας Σχολικής Επιτροπής.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β) Ένα μέλος του συλλόγου γονέων με τον αναπληρωτή του που τους προτείνουν όλοι οι σύλλογοι των σχολικών μονάδων που συστεγάζονται στο συγκεκριμένο διδακτήριο.</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γ) Ένα μέλος της Σχολικής Επιτροπής με τον αναπληρωτή του που επιλέγονται από τον Πρόεδρο της Σχολικής Επιτροπής.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δ) Ένα μέλος των μαθητικών κοινοτήτων με τον αναπληρωτή του που θα προτείνονται από τις μαθητικές κοινότητες όλων των άλλων σχολείων του συγκροτήματος ή των συστεγαζόμενων στο διδακτήριο σχολείων.</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ε) Έναν εκπαιδευτικό με τον αναπληρωτή του που θα προτείνονται από όλους τους συλλόγους διδασκόντων των άλλων σχολικών μονάδων.</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Η Επιτροπή αυτή συγκροτείται με απόφαση του Προέδρου της αρμόδιας Σχολικής Επιτροπής του συγκροτήματος.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18.Κάθε παράβαση των όρων της παρούσας θα πιστοποιείται από τα μέλη της Επιτροπής Ελέγχου λειτουργίας του κυλικείου, η οποία μπορεί να εισηγείται στη σχολική Επιτροπή του σχολείου την καταγγελία της σύμβασης που έχει υπογραφεί, για ουσιώδη λόγο, που οφείλεται στον υπεύθυνο ανάδοχο του κυλικείου.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Η Σχολική Επιτροπή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19. Στην περίπτωση πρόωρης λύσης της σύμβασης διενεργείται νέος διαγωνισμός και η νέα σύμβαση θα ισχύει μέχρι την 30η Ιουνίου, μετά τη συμπλήρωση των εννέα (09)ετών.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20. Σε περίπτωση μεταστέγασης μέρους του σχολικού συγκροτήματος με μείωση των μαθητών άνω του 20% δύναται ο μισθωτής του κυλικείου να ζητήσει από τη Σχολική Επιτροπή τη λύση της σύμβασης με δίμηνη τουλάχιστον προειδοποίηση, οπότε δεν καταπίπτει η εγγύηση υπέρ της Σχολικής Επιτροπής.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21.Η σύμβαση υπογράφεται από τον Πρόεδρο της Σχολικής Επιτροπής Πρωτοβάθμιας Εκπαίδευσης Δ. </w:t>
      </w:r>
      <w:proofErr w:type="spellStart"/>
      <w:r w:rsidRPr="003F2823">
        <w:rPr>
          <w:rFonts w:ascii="Times New Roman" w:hAnsi="Times New Roman" w:cs="Times New Roman"/>
          <w:sz w:val="24"/>
          <w:szCs w:val="24"/>
        </w:rPr>
        <w:t>Λοκρών</w:t>
      </w:r>
      <w:proofErr w:type="spellEnd"/>
      <w:r w:rsidRPr="003F2823">
        <w:rPr>
          <w:rFonts w:ascii="Times New Roman" w:hAnsi="Times New Roman" w:cs="Times New Roman"/>
          <w:sz w:val="24"/>
          <w:szCs w:val="24"/>
        </w:rPr>
        <w:t xml:space="preserve"> και από τον υποψήφιο που έχει συγκεντρώσει τα περισσότερα μόρια.</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22.Η Σχολική Επιτροπή κατά το χρόνο της προκήρυξης υποχρεούται να έχει εξασφαλίσει τις προϋποθέσεις καταλληλόλητας του χώρου του κυλικείου, προκειμένου να εκδοθεί η απαραίτητη άδεια λειτουργίας από το Δήμο σύμφωνα με τις κείμενες διατάξεις.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23.Ο μισθωτής που θα αναλάβει την εκμετάλλευση του κυλικείου θα πρέπει να γνωρίζει τα εξής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α) H παρουσία του μισθωτή στο κυλικείο τις ώρες λειτουργίας του είναι απαραίτητη. Δύναται να επικουρείται από πρόσωπο, το οποίο θα πληροί τις σχετικές προϋποθέσεις εργασίας.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Το πρόσωπο το οποίο θα συνεπικουρεί πρέπει απαραιτήτως να πληροί τις προϋποθέσεις σύμφωνα με τα άρθρα 4 (παρ. 1,2,3, και 4), 7.8 και 9 του Ν.3528/2007 (ΦΕΚ:26Α/9-2-2007), «Κύρωση του Κώδικα κατάστασης Δημοσίων Πολιτικών Διοικητικών Υπαλλήλων και Υπαλλήλων Ν.Π.Δ.Δ.»</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Ο μισθωτής παραλαμβάνει το κυλικείο σε καλή κατάσταση και υποχρεούται στο διάστημα που θα το χρησιμοποιεί να το επιμελείται και να το παραδώσει στον εκμισθωτή κατά τη λήξη της μίσθωσης στην κατάσταση που το παρέλαβε, αλλιώς ευθύνεται για αποζημίωση.</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β) Απαγορεύεται η υπεκμίσθωση του κυλικείου ή η παραχώρηση σε άλλο άτομο.</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γ) Είναι υποχρεωτική η χρησιμοποίηση φορολογικής ταμειακής μηχανής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δ) Είναι υποχρεωτική η ασφάλιση </w:t>
      </w:r>
      <w:proofErr w:type="spellStart"/>
      <w:r w:rsidRPr="003F2823">
        <w:rPr>
          <w:rFonts w:ascii="Times New Roman" w:hAnsi="Times New Roman" w:cs="Times New Roman"/>
          <w:sz w:val="24"/>
          <w:szCs w:val="24"/>
        </w:rPr>
        <w:t>στoν</w:t>
      </w:r>
      <w:proofErr w:type="spellEnd"/>
      <w:r w:rsidRPr="003F2823">
        <w:rPr>
          <w:rFonts w:ascii="Times New Roman" w:hAnsi="Times New Roman" w:cs="Times New Roman"/>
          <w:sz w:val="24"/>
          <w:szCs w:val="24"/>
        </w:rPr>
        <w:t xml:space="preserve"> O.A.E.E.</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ε) Για τη λειτουργία του κυλικείου απαιτείται η έκδοση σχετικής αδείας. Η έκδοση άδειας λειτουργίας θα γίνει με μέριμνα και αποκλειστική ευθύνη του μισθωτή.</w:t>
      </w:r>
    </w:p>
    <w:p w:rsidR="00E70665" w:rsidRPr="003F2823" w:rsidRDefault="00E70665" w:rsidP="00E70665">
      <w:pPr>
        <w:spacing w:after="0"/>
        <w:jc w:val="both"/>
        <w:rPr>
          <w:rFonts w:ascii="Times New Roman" w:hAnsi="Times New Roman" w:cs="Times New Roman"/>
          <w:sz w:val="24"/>
          <w:szCs w:val="24"/>
        </w:rPr>
      </w:pPr>
      <w:proofErr w:type="spellStart"/>
      <w:r w:rsidRPr="003F2823">
        <w:rPr>
          <w:rFonts w:ascii="Times New Roman" w:hAnsi="Times New Roman" w:cs="Times New Roman"/>
          <w:sz w:val="24"/>
          <w:szCs w:val="24"/>
        </w:rPr>
        <w:t>στ</w:t>
      </w:r>
      <w:proofErr w:type="spellEnd"/>
      <w:r w:rsidRPr="003F2823">
        <w:rPr>
          <w:rFonts w:ascii="Times New Roman" w:hAnsi="Times New Roman" w:cs="Times New Roman"/>
          <w:sz w:val="24"/>
          <w:szCs w:val="24"/>
        </w:rPr>
        <w:t>) Θα πρέπει να συμμορφώνεται πλήρως προς τις υποδείξεις της επιτροπής ελέγχου λειτουργίας του κυλικείου και του Διευθυντή του σχολείου.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ζ) Ο εκμεταλλευτής κυλικείου 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σύμβασης εντός εύλογου χρονικού διαστήματος.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η)Ο εκμεταλλευτής του κυλικείου πρέπει να τηρεί αυστηρά τις ισχύουσες Υγειονομικές διατάξεις σύμφωνα με την υπ’ </w:t>
      </w:r>
      <w:proofErr w:type="spellStart"/>
      <w:r w:rsidRPr="003F2823">
        <w:rPr>
          <w:rFonts w:ascii="Times New Roman" w:hAnsi="Times New Roman" w:cs="Times New Roman"/>
          <w:sz w:val="24"/>
          <w:szCs w:val="24"/>
        </w:rPr>
        <w:t>αριθμ</w:t>
      </w:r>
      <w:proofErr w:type="spellEnd"/>
      <w:r w:rsidRPr="003F2823">
        <w:rPr>
          <w:rFonts w:ascii="Times New Roman" w:hAnsi="Times New Roman" w:cs="Times New Roman"/>
          <w:sz w:val="24"/>
          <w:szCs w:val="24"/>
        </w:rPr>
        <w:t>. Υ1γ/Γ.Π/ οικ. 81025 (ΦΕΚ 2135Β/29-8-2013) Υπουργική Απόφαση όπως αυτή διαμορφώνεται κάθε φορά με την οποία καθορίζονται οι κανόνες υγιεινής των σχολικών κυλικείων και τα επιτρεπόμενα είδη που διατίθενται από αυτά.</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θ)Ο εκμεταλλευτής του κυλικείου πρέπει να τηρεί αυστηρά όσα ορίζονται στις ισχύουσες Αγορανομικές Διατάξεις περί καθορισμού ανωτάτων τιμών διάθεσης ορισμένων ειδών που διατίθενται από τα σχολικά κυλικεία (σ.σ. σήμερα η υπ’ αρ.70776/07-07-2016 (ΦΕΚ 2091/07-07-2016 τ. Β) Απόφαση του Υπουργού Οικονομίας, Ανάπτυξης και Τουρισμού για τις ανώτατες τιμές πώλησης προϊόντων στα σχολικά κυλικεία).</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ι) Απαγορεύεται από τον ανάδοχο της σύμβασης η προμήθεια, η χρήση και η διάθεση των πλαστικών προϊόντων μίας χρήσης τα οποία είναι κατασκευασμένα εξολοκλήρου από πλαστική ύλη, καθώς και των προϊόντων που κατασκευάζονται από </w:t>
      </w:r>
      <w:proofErr w:type="spellStart"/>
      <w:r w:rsidRPr="003F2823">
        <w:rPr>
          <w:rFonts w:ascii="Times New Roman" w:hAnsi="Times New Roman" w:cs="Times New Roman"/>
          <w:sz w:val="24"/>
          <w:szCs w:val="24"/>
        </w:rPr>
        <w:t>οξοδιασπώμενη</w:t>
      </w:r>
      <w:proofErr w:type="spellEnd"/>
      <w:r w:rsidRPr="003F2823">
        <w:rPr>
          <w:rFonts w:ascii="Times New Roman" w:hAnsi="Times New Roman" w:cs="Times New Roman"/>
          <w:sz w:val="24"/>
          <w:szCs w:val="24"/>
        </w:rPr>
        <w:t xml:space="preserve"> πλαστική ύλη σύμφωνα με όσα ορίζονται στο άρθρο 5 τουΝ.4736/2020 (Α΄200) «Ενσωμάτωση της Οδηγίας (ΕΕ) 2019/904 σχετικά με τη μείωση των επιπτώσεων ορισμένων πλαστικών προϊόντων στο περιβάλλον και λοιπές διατάξεις»</w:t>
      </w:r>
    </w:p>
    <w:p w:rsidR="00E70665" w:rsidRPr="003F2823" w:rsidRDefault="00E70665" w:rsidP="00E70665">
      <w:pPr>
        <w:spacing w:after="0"/>
        <w:jc w:val="both"/>
        <w:rPr>
          <w:rFonts w:ascii="Times New Roman" w:hAnsi="Times New Roman" w:cs="Times New Roman"/>
          <w:sz w:val="24"/>
          <w:szCs w:val="24"/>
        </w:rPr>
      </w:pPr>
      <w:proofErr w:type="spellStart"/>
      <w:r w:rsidRPr="003F2823">
        <w:rPr>
          <w:rFonts w:ascii="Times New Roman" w:hAnsi="Times New Roman" w:cs="Times New Roman"/>
          <w:sz w:val="24"/>
          <w:szCs w:val="24"/>
        </w:rPr>
        <w:t>ια</w:t>
      </w:r>
      <w:proofErr w:type="spellEnd"/>
      <w:r w:rsidRPr="003F2823">
        <w:rPr>
          <w:rFonts w:ascii="Times New Roman" w:hAnsi="Times New Roman" w:cs="Times New Roman"/>
          <w:sz w:val="24"/>
          <w:szCs w:val="24"/>
        </w:rPr>
        <w:t xml:space="preserve">) Η μίσθωση των σχολικών κυλικείων κατά οποιονδήποτε τρόπο δεν υπάγεται στις διατάξεις για τις εμπορικές μισθώσεις </w:t>
      </w:r>
      <w:proofErr w:type="spellStart"/>
      <w:r w:rsidRPr="003F2823">
        <w:rPr>
          <w:rFonts w:ascii="Times New Roman" w:hAnsi="Times New Roman" w:cs="Times New Roman"/>
          <w:sz w:val="24"/>
          <w:szCs w:val="24"/>
        </w:rPr>
        <w:t>εκτος</w:t>
      </w:r>
      <w:proofErr w:type="spellEnd"/>
      <w:r w:rsidRPr="003F2823">
        <w:rPr>
          <w:rFonts w:ascii="Times New Roman" w:hAnsi="Times New Roman" w:cs="Times New Roman"/>
          <w:sz w:val="24"/>
          <w:szCs w:val="24"/>
        </w:rPr>
        <w:t xml:space="preserve"> αν άλλως κριθεί με σχετικές αποφάσεις των συναρμόδιων Υπουργείων.</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24.Ο προσφέρων θεωρείται ότι αποδέχεται πλήρως και ανεπιφύλακτα όλους τους όρους της διακήρυξης και τις διατάξεις της με </w:t>
      </w:r>
      <w:proofErr w:type="spellStart"/>
      <w:r w:rsidRPr="003F2823">
        <w:rPr>
          <w:rFonts w:ascii="Times New Roman" w:hAnsi="Times New Roman" w:cs="Times New Roman"/>
          <w:sz w:val="24"/>
          <w:szCs w:val="24"/>
        </w:rPr>
        <w:t>αρ</w:t>
      </w:r>
      <w:proofErr w:type="spellEnd"/>
      <w:r w:rsidRPr="003F2823">
        <w:rPr>
          <w:rFonts w:ascii="Times New Roman" w:hAnsi="Times New Roman" w:cs="Times New Roman"/>
          <w:sz w:val="24"/>
          <w:szCs w:val="24"/>
        </w:rPr>
        <w:t xml:space="preserve">. ΚΥΑ 64321/Δ4/16-05-2008 όπως έχει τροποποιηθεί και ισχύει με τις διατάξεις των με </w:t>
      </w:r>
      <w:proofErr w:type="spellStart"/>
      <w:r w:rsidRPr="003F2823">
        <w:rPr>
          <w:rFonts w:ascii="Times New Roman" w:hAnsi="Times New Roman" w:cs="Times New Roman"/>
          <w:sz w:val="24"/>
          <w:szCs w:val="24"/>
        </w:rPr>
        <w:t>αρ</w:t>
      </w:r>
      <w:proofErr w:type="spellEnd"/>
      <w:r w:rsidRPr="003F2823">
        <w:rPr>
          <w:rFonts w:ascii="Times New Roman" w:hAnsi="Times New Roman" w:cs="Times New Roman"/>
          <w:sz w:val="24"/>
          <w:szCs w:val="24"/>
        </w:rPr>
        <w:t xml:space="preserve">. </w:t>
      </w:r>
      <w:proofErr w:type="spellStart"/>
      <w:r w:rsidRPr="003F2823">
        <w:rPr>
          <w:rFonts w:ascii="Times New Roman" w:hAnsi="Times New Roman" w:cs="Times New Roman"/>
          <w:sz w:val="24"/>
          <w:szCs w:val="24"/>
        </w:rPr>
        <w:t>υπ΄αρ</w:t>
      </w:r>
      <w:proofErr w:type="spellEnd"/>
      <w:r w:rsidRPr="003F2823">
        <w:rPr>
          <w:rFonts w:ascii="Times New Roman" w:hAnsi="Times New Roman" w:cs="Times New Roman"/>
          <w:sz w:val="24"/>
          <w:szCs w:val="24"/>
        </w:rPr>
        <w:t xml:space="preserve">. Κ.ΥΑ.111526/Δ4/10.09.2010 (ΦΕΚ 1541/15.09.2010 τ. Β), 56758/Δ4/24.04.2013 (ΦΕΚ1131/10.05.2013 </w:t>
      </w:r>
      <w:proofErr w:type="spellStart"/>
      <w:r w:rsidRPr="003F2823">
        <w:rPr>
          <w:rFonts w:ascii="Times New Roman" w:hAnsi="Times New Roman" w:cs="Times New Roman"/>
          <w:sz w:val="24"/>
          <w:szCs w:val="24"/>
        </w:rPr>
        <w:t>τ.Β</w:t>
      </w:r>
      <w:proofErr w:type="spellEnd"/>
      <w:r w:rsidRPr="003F2823">
        <w:rPr>
          <w:rFonts w:ascii="Times New Roman" w:hAnsi="Times New Roman" w:cs="Times New Roman"/>
          <w:sz w:val="24"/>
          <w:szCs w:val="24"/>
        </w:rPr>
        <w:t xml:space="preserve"> και Φ2/1553/129578/Δ1/04.08.2016 (ΦΕΚ 2646Β/25.08.2016).</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25.Όλοι οι παραπάνω όροι, και ότι προβλέπεται από την Κ.Υ.Α 64321/Δ4/16.05.2008(ΦΕΚ 1003 τ. Β΄/30-05-2008) όπως έχει τροποποιηθεί και κάθε φορά ισχύει και </w:t>
      </w:r>
      <w:proofErr w:type="spellStart"/>
      <w:r w:rsidRPr="003F2823">
        <w:rPr>
          <w:rFonts w:ascii="Times New Roman" w:hAnsi="Times New Roman" w:cs="Times New Roman"/>
          <w:sz w:val="24"/>
          <w:szCs w:val="24"/>
        </w:rPr>
        <w:t>τηνΚ.Υ.Α</w:t>
      </w:r>
      <w:proofErr w:type="spellEnd"/>
      <w:r w:rsidRPr="003F2823">
        <w:rPr>
          <w:rFonts w:ascii="Times New Roman" w:hAnsi="Times New Roman" w:cs="Times New Roman"/>
          <w:sz w:val="24"/>
          <w:szCs w:val="24"/>
        </w:rPr>
        <w:t>. Φ2/1553/129578/Δ1/04.08.2016 (ΦΕΚ 2646Β/25.08.2016) οι οποίοι υποχρεωτικά θα περιλαμβάνονται στις σχετικές συμβάσεις, θεωρούνται και είναι υποχρεωτικά θα περιλαμβάνονται στις σχετικές συμβάσεις, θεωρούνται και είναι ουσιώδεις, η δε παράβαση και ενός μόνο εξ αυτών θα έχει σαν συνέπεια την καταγγελία της σύμβασης.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26.Τα έξοδα δημοσίευσης στον τύπο βαρύνουν τον ανάδοχο στον οποίο θα κατακυρωθεί η δημοπρασία. Οι αποδείξεις ή/και τιμολόγια καταβολής των δαπανών αυτών προσκομίζονται </w:t>
      </w:r>
      <w:proofErr w:type="spellStart"/>
      <w:r w:rsidRPr="003F2823">
        <w:rPr>
          <w:rFonts w:ascii="Times New Roman" w:hAnsi="Times New Roman" w:cs="Times New Roman"/>
          <w:sz w:val="24"/>
          <w:szCs w:val="24"/>
        </w:rPr>
        <w:t>απαραίτη</w:t>
      </w:r>
      <w:proofErr w:type="spellEnd"/>
      <w:r w:rsidRPr="003F2823">
        <w:rPr>
          <w:rFonts w:ascii="Times New Roman" w:hAnsi="Times New Roman" w:cs="Times New Roman"/>
          <w:sz w:val="24"/>
          <w:szCs w:val="24"/>
        </w:rPr>
        <w:t xml:space="preserve"> τα σαν δικαιολογητικά κατά τον καταρτισμό και υπογραφή της σύμβασης εκμίσθωσης του κυλικείου.</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27.Η Επιτροπή διενέργειας του διαγωνισμού συγκροτείται, σύμφωνα με όσα ορίζονται στην παρ. 8 της Κ.Υ.Α. με </w:t>
      </w:r>
      <w:proofErr w:type="spellStart"/>
      <w:r w:rsidRPr="003F2823">
        <w:rPr>
          <w:rFonts w:ascii="Times New Roman" w:hAnsi="Times New Roman" w:cs="Times New Roman"/>
          <w:sz w:val="24"/>
          <w:szCs w:val="24"/>
        </w:rPr>
        <w:t>αριθμ</w:t>
      </w:r>
      <w:proofErr w:type="spellEnd"/>
      <w:r w:rsidRPr="003F2823">
        <w:rPr>
          <w:rFonts w:ascii="Times New Roman" w:hAnsi="Times New Roman" w:cs="Times New Roman"/>
          <w:sz w:val="24"/>
          <w:szCs w:val="24"/>
        </w:rPr>
        <w:t>. 64321/Δ4/16.05.2008, με πράξη του Προέδρου της Σχολικής Επιτροπής και αποτελείται από τον Διευθυντή του σχολείου, από εκπρόσωπο του Δήμου στη Σχολική Επιτροπή και τον πρόεδρο του συλλόγου γονέων ή τον εκπρόσωπο των γονέων στη Σχολική Επιτροπή. Σε περίπτωση συστέγασης πολλών σχολικών μονάδων ορίζεται στην Επιτροπή αυτή ένας Διευθυντής σχολικής μονάδας και ένας πρόεδρος συλλόγου γονέων ή εκπρόσωπος των γονέων με κλήρωση ενώπιον ειδικής συνεδρίας της Σχολικής Επιτροπής.</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28.</w:t>
      </w:r>
      <w:r w:rsidRPr="003F2823">
        <w:rPr>
          <w:rFonts w:ascii="Times New Roman" w:hAnsi="Times New Roman" w:cs="Times New Roman"/>
        </w:rPr>
        <w:t xml:space="preserve"> </w:t>
      </w:r>
      <w:r w:rsidRPr="003F2823">
        <w:rPr>
          <w:rFonts w:ascii="Times New Roman" w:hAnsi="Times New Roman" w:cs="Times New Roman"/>
          <w:sz w:val="24"/>
          <w:szCs w:val="24"/>
        </w:rPr>
        <w:t>H Σχολική Επιτροπή   διατηρεί το δικαίωμα για πρόσθετη χρέωση στην κατανάλωση ηλεκτρικής ενέργειας με βάση το ΗΜ. ΔΕΔ /Φ.486/ 50991/17.5.85 – § 3 έγγραφο της Δ.Ε.Η. Η χρέωση θα υπολογίζεται ως εξής: συνολικό ποσό λογαριασμού επί το κλάσμα “κιλοβατώρες (KWH) που κατανάλωσε το κυλικείο, προς το σύνολο των KWH του σχολείου”</w:t>
      </w:r>
    </w:p>
    <w:p w:rsidR="00E70665" w:rsidRPr="003F2823" w:rsidRDefault="00E70665" w:rsidP="00E70665">
      <w:pPr>
        <w:spacing w:after="0"/>
        <w:jc w:val="both"/>
        <w:rPr>
          <w:rFonts w:ascii="Times New Roman" w:hAnsi="Times New Roman" w:cs="Times New Roman"/>
          <w:sz w:val="24"/>
          <w:szCs w:val="24"/>
        </w:rPr>
      </w:pP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29. Πληροφορίες :</w:t>
      </w:r>
    </w:p>
    <w:p w:rsidR="00E70665" w:rsidRPr="003F2823" w:rsidRDefault="00E70665" w:rsidP="00E70665">
      <w:pPr>
        <w:spacing w:after="0"/>
        <w:jc w:val="both"/>
        <w:rPr>
          <w:rFonts w:ascii="Times New Roman" w:hAnsi="Times New Roman" w:cs="Times New Roman"/>
          <w:sz w:val="24"/>
          <w:szCs w:val="24"/>
        </w:rPr>
      </w:pPr>
      <w:r w:rsidRPr="003F2823">
        <w:rPr>
          <w:rFonts w:ascii="Times New Roman" w:hAnsi="Times New Roman" w:cs="Times New Roman"/>
          <w:sz w:val="24"/>
          <w:szCs w:val="24"/>
        </w:rPr>
        <w:t xml:space="preserve">Στα γραφεία της Σχολικής Επιτροπής Πρωτοβάθμιας Εκπαίδευσης του Δήμου </w:t>
      </w:r>
      <w:proofErr w:type="spellStart"/>
      <w:r w:rsidRPr="003F2823">
        <w:rPr>
          <w:rFonts w:ascii="Times New Roman" w:hAnsi="Times New Roman" w:cs="Times New Roman"/>
          <w:sz w:val="24"/>
          <w:szCs w:val="24"/>
        </w:rPr>
        <w:t>Λοκρών</w:t>
      </w:r>
      <w:proofErr w:type="spellEnd"/>
      <w:r w:rsidRPr="003F2823">
        <w:rPr>
          <w:rFonts w:ascii="Times New Roman" w:hAnsi="Times New Roman" w:cs="Times New Roman"/>
          <w:sz w:val="24"/>
          <w:szCs w:val="24"/>
        </w:rPr>
        <w:t>: Επισκόπου Νεοφύτου Μεταξά 13-Αταλάντη , τηλ.22330 22015 &amp; , τις εργάσιμες ημέρες και ώρες.</w:t>
      </w:r>
    </w:p>
    <w:p w:rsidR="00E70665" w:rsidRPr="003F2823" w:rsidRDefault="00E70665" w:rsidP="009B2ACC">
      <w:pPr>
        <w:spacing w:after="0"/>
        <w:jc w:val="both"/>
        <w:rPr>
          <w:rFonts w:ascii="Times New Roman" w:hAnsi="Times New Roman" w:cs="Times New Roman"/>
          <w:sz w:val="24"/>
          <w:szCs w:val="24"/>
        </w:rPr>
      </w:pPr>
    </w:p>
    <w:sectPr w:rsidR="00E70665" w:rsidRPr="003F2823" w:rsidSect="009B2A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CC"/>
    <w:rsid w:val="003F2823"/>
    <w:rsid w:val="0051718D"/>
    <w:rsid w:val="0067036A"/>
    <w:rsid w:val="009B2ACC"/>
    <w:rsid w:val="00B14CE7"/>
    <w:rsid w:val="00CD6DF7"/>
    <w:rsid w:val="00E70665"/>
    <w:rsid w:val="00EC0DC5"/>
    <w:rsid w:val="00F64C55"/>
    <w:rsid w:val="00FA35F4"/>
    <w:rsid w:val="00FF70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29AE"/>
  <w15:chartTrackingRefBased/>
  <w15:docId w15:val="{C2CD90FB-E2B4-4B1E-9E5A-C2DE2E26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3558</Words>
  <Characters>19217</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dc:creator>
  <cp:keywords/>
  <dc:description/>
  <cp:lastModifiedBy>υ</cp:lastModifiedBy>
  <cp:revision>3</cp:revision>
  <dcterms:created xsi:type="dcterms:W3CDTF">2023-10-24T07:51:00Z</dcterms:created>
  <dcterms:modified xsi:type="dcterms:W3CDTF">2023-10-24T09:03:00Z</dcterms:modified>
</cp:coreProperties>
</file>