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7D26E302"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F175B3">
              <w:rPr>
                <w:rFonts w:ascii="Arial" w:eastAsia="Arial" w:hAnsi="Arial" w:cs="Arial"/>
                <w:color w:val="000000"/>
                <w:sz w:val="22"/>
                <w:szCs w:val="22"/>
                <w:lang w:val="en-US"/>
              </w:rPr>
              <w:t>2</w:t>
            </w:r>
            <w:r w:rsidR="00637D8F">
              <w:rPr>
                <w:rFonts w:ascii="Arial" w:eastAsia="Arial" w:hAnsi="Arial" w:cs="Arial"/>
                <w:color w:val="000000"/>
                <w:sz w:val="22"/>
                <w:szCs w:val="22"/>
                <w:lang w:val="en-US"/>
              </w:rPr>
              <w:t>8</w:t>
            </w:r>
            <w:r>
              <w:rPr>
                <w:rFonts w:ascii="Arial" w:eastAsia="Arial" w:hAnsi="Arial" w:cs="Arial"/>
                <w:color w:val="000000"/>
                <w:sz w:val="22"/>
                <w:szCs w:val="22"/>
              </w:rPr>
              <w:t>/</w:t>
            </w:r>
            <w:r w:rsidR="00F175B3">
              <w:rPr>
                <w:rFonts w:ascii="Arial" w:eastAsia="Arial" w:hAnsi="Arial" w:cs="Arial"/>
                <w:color w:val="000000"/>
                <w:sz w:val="22"/>
                <w:szCs w:val="22"/>
              </w:rPr>
              <w:t>0</w:t>
            </w:r>
            <w:r w:rsidR="00067282">
              <w:rPr>
                <w:rFonts w:ascii="Arial" w:eastAsia="Arial" w:hAnsi="Arial" w:cs="Arial"/>
                <w:color w:val="000000"/>
                <w:sz w:val="22"/>
                <w:szCs w:val="22"/>
              </w:rPr>
              <w:t>1</w:t>
            </w:r>
            <w:r>
              <w:rPr>
                <w:rFonts w:ascii="Arial" w:eastAsia="Arial" w:hAnsi="Arial" w:cs="Arial"/>
                <w:color w:val="000000"/>
                <w:sz w:val="22"/>
                <w:szCs w:val="22"/>
              </w:rPr>
              <w:t>/202</w:t>
            </w:r>
            <w:r w:rsidR="00625063">
              <w:rPr>
                <w:rFonts w:ascii="Arial" w:eastAsia="Arial" w:hAnsi="Arial" w:cs="Arial"/>
                <w:color w:val="000000"/>
                <w:sz w:val="22"/>
                <w:szCs w:val="22"/>
              </w:rPr>
              <w:t>4</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558F4142"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F175B3">
              <w:rPr>
                <w:rFonts w:ascii="Arial" w:eastAsia="Arial" w:hAnsi="Arial" w:cs="Arial"/>
                <w:color w:val="000000"/>
                <w:sz w:val="22"/>
                <w:szCs w:val="22"/>
              </w:rPr>
              <w:t xml:space="preserve"> </w:t>
            </w:r>
            <w:r w:rsidRPr="007C5BA4">
              <w:rPr>
                <w:rFonts w:ascii="Arial" w:eastAsia="Arial" w:hAnsi="Arial" w:cs="Arial"/>
                <w:color w:val="000000"/>
                <w:sz w:val="22"/>
                <w:szCs w:val="22"/>
              </w:rPr>
              <w:t>Δ</w:t>
            </w:r>
            <w:r w:rsidR="00DD3D29">
              <w:rPr>
                <w:rFonts w:ascii="Arial" w:eastAsia="Arial" w:hAnsi="Arial" w:cs="Arial"/>
                <w:color w:val="000000"/>
                <w:sz w:val="22"/>
                <w:szCs w:val="22"/>
              </w:rPr>
              <w:t>/</w:t>
            </w:r>
            <w:r w:rsidRPr="007C5BA4">
              <w:rPr>
                <w:rFonts w:ascii="Arial" w:eastAsia="Arial" w:hAnsi="Arial" w:cs="Arial"/>
                <w:color w:val="000000"/>
                <w:sz w:val="22"/>
                <w:szCs w:val="22"/>
              </w:rPr>
              <w:t>νση     :  Πλ. Ελευθερίας 13</w:t>
            </w:r>
          </w:p>
          <w:p w14:paraId="46FDA86D" w14:textId="495F6DAC"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F175B3">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6CFF3952"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r w:rsidR="00F175B3">
              <w:rPr>
                <w:rFonts w:ascii="Arial" w:eastAsia="Arial" w:hAnsi="Arial" w:cs="Arial"/>
                <w:color w:val="000000"/>
                <w:sz w:val="22"/>
                <w:szCs w:val="22"/>
                <w:lang w:val="pt-PT"/>
              </w:rPr>
              <w:t xml:space="preserve"> </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1646F6D4"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r w:rsidR="00F175B3">
              <w:rPr>
                <w:rFonts w:ascii="Arial" w:eastAsia="Arial" w:hAnsi="Arial" w:cs="Arial"/>
                <w:color w:val="000000"/>
                <w:lang w:val="pt-PT"/>
              </w:rPr>
              <w:t xml:space="preserve"> </w:t>
            </w:r>
            <w:r w:rsidRPr="0008360F">
              <w:rPr>
                <w:rFonts w:ascii="Arial" w:eastAsia="Arial" w:hAnsi="Arial" w:cs="Arial"/>
                <w:color w:val="000000"/>
                <w:lang w:val="pt-PT"/>
              </w:rPr>
              <w:t xml:space="preserve">   :   </w:t>
            </w:r>
            <w:hyperlink r:id="rId10" w:history="1">
              <w:r w:rsidRPr="00DD3D29">
                <w:rPr>
                  <w:rStyle w:val="-"/>
                  <w:rFonts w:ascii="Arial" w:eastAsia="Arial" w:hAnsi="Arial" w:cs="Arial"/>
                  <w:color w:val="auto"/>
                  <w:sz w:val="22"/>
                  <w:szCs w:val="22"/>
                  <w:lang w:val="pt-PT"/>
                </w:rPr>
                <w:t>p.zois</w:t>
              </w:r>
              <w:r w:rsidRPr="00DD3D29">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88863FD"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637D8F" w:rsidRPr="00637D8F">
        <w:rPr>
          <w:rFonts w:ascii="Arial" w:eastAsia="Arial" w:hAnsi="Arial" w:cs="Arial"/>
          <w:b/>
          <w:color w:val="FF0000"/>
          <w:sz w:val="22"/>
          <w:szCs w:val="22"/>
        </w:rPr>
        <w:t>ΕΠΙΚΑΙΡΟΠΟΙΗΜΕΝΟ</w:t>
      </w:r>
      <w:r w:rsidR="00637D8F">
        <w:rPr>
          <w:rFonts w:ascii="Arial" w:eastAsia="Arial" w:hAnsi="Arial" w:cs="Arial"/>
          <w:b/>
          <w:color w:val="000000"/>
          <w:sz w:val="22"/>
          <w:szCs w:val="22"/>
        </w:rPr>
        <w:t xml:space="preserve">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70DCA">
        <w:rPr>
          <w:rFonts w:ascii="Arial" w:eastAsia="Arial" w:hAnsi="Arial" w:cs="Arial"/>
          <w:b/>
          <w:color w:val="000000"/>
          <w:sz w:val="22"/>
          <w:szCs w:val="22"/>
        </w:rPr>
        <w:t>τ</w:t>
      </w:r>
      <w:r w:rsidR="00F175B3">
        <w:rPr>
          <w:rFonts w:ascii="Arial" w:eastAsia="Arial" w:hAnsi="Arial" w:cs="Arial"/>
          <w:b/>
          <w:color w:val="000000"/>
          <w:sz w:val="22"/>
          <w:szCs w:val="22"/>
        </w:rPr>
        <w:t>ην Κυριακή</w:t>
      </w:r>
      <w:r w:rsidR="00625063">
        <w:rPr>
          <w:rFonts w:ascii="Arial" w:eastAsia="Arial" w:hAnsi="Arial" w:cs="Arial"/>
          <w:b/>
          <w:color w:val="000000"/>
          <w:sz w:val="22"/>
          <w:szCs w:val="22"/>
        </w:rPr>
        <w:t xml:space="preserve"> </w:t>
      </w:r>
      <w:r w:rsidR="00DD0C6F" w:rsidRPr="00DD0C6F">
        <w:rPr>
          <w:rFonts w:ascii="Arial" w:eastAsia="Arial" w:hAnsi="Arial" w:cs="Arial"/>
          <w:b/>
          <w:color w:val="000000"/>
          <w:sz w:val="22"/>
          <w:szCs w:val="22"/>
        </w:rPr>
        <w:t>2</w:t>
      </w:r>
      <w:r w:rsidR="00F175B3">
        <w:rPr>
          <w:rFonts w:ascii="Arial" w:eastAsia="Arial" w:hAnsi="Arial" w:cs="Arial"/>
          <w:b/>
          <w:color w:val="000000"/>
          <w:sz w:val="22"/>
          <w:szCs w:val="22"/>
        </w:rPr>
        <w:t>8/0</w:t>
      </w:r>
      <w:r w:rsidR="00625063">
        <w:rPr>
          <w:rFonts w:ascii="Arial" w:eastAsia="Arial" w:hAnsi="Arial" w:cs="Arial"/>
          <w:b/>
          <w:color w:val="000000"/>
          <w:sz w:val="22"/>
          <w:szCs w:val="22"/>
        </w:rPr>
        <w:t>1</w:t>
      </w:r>
      <w:r w:rsidR="00F175B3">
        <w:rPr>
          <w:rFonts w:ascii="Arial" w:eastAsia="Arial" w:hAnsi="Arial" w:cs="Arial"/>
          <w:b/>
          <w:color w:val="000000"/>
          <w:sz w:val="22"/>
          <w:szCs w:val="22"/>
        </w:rPr>
        <w:t>/</w:t>
      </w:r>
      <w:r w:rsidR="00625063">
        <w:rPr>
          <w:rFonts w:ascii="Arial" w:eastAsia="Arial" w:hAnsi="Arial" w:cs="Arial"/>
          <w:b/>
          <w:color w:val="000000"/>
          <w:sz w:val="22"/>
          <w:szCs w:val="22"/>
        </w:rPr>
        <w:t>2024</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32EEEAF8"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F175B3">
        <w:rPr>
          <w:rFonts w:ascii="Arial" w:eastAsia="Arial" w:hAnsi="Arial" w:cs="Arial"/>
          <w:color w:val="000000"/>
          <w:sz w:val="22"/>
          <w:szCs w:val="22"/>
        </w:rPr>
        <w:t>03</w:t>
      </w:r>
      <w:r w:rsidR="00D72636" w:rsidRPr="0008360F">
        <w:rPr>
          <w:rFonts w:ascii="Arial" w:eastAsia="Arial" w:hAnsi="Arial" w:cs="Arial"/>
          <w:color w:val="000000"/>
          <w:sz w:val="22"/>
          <w:szCs w:val="22"/>
        </w:rPr>
        <w:t>/</w:t>
      </w:r>
      <w:r w:rsidR="00F175B3">
        <w:rPr>
          <w:rFonts w:ascii="Arial" w:eastAsia="Arial" w:hAnsi="Arial" w:cs="Arial"/>
          <w:color w:val="000000"/>
          <w:sz w:val="22"/>
          <w:szCs w:val="22"/>
        </w:rPr>
        <w:t>27</w:t>
      </w:r>
      <w:r w:rsidR="0030741F" w:rsidRPr="0008360F">
        <w:rPr>
          <w:rFonts w:ascii="Arial" w:eastAsia="Arial" w:hAnsi="Arial" w:cs="Arial"/>
          <w:color w:val="000000"/>
          <w:sz w:val="22"/>
          <w:szCs w:val="22"/>
        </w:rPr>
        <w:t>-</w:t>
      </w:r>
      <w:r w:rsidR="00F175B3">
        <w:rPr>
          <w:rFonts w:ascii="Arial" w:eastAsia="Arial" w:hAnsi="Arial" w:cs="Arial"/>
          <w:color w:val="000000"/>
          <w:sz w:val="22"/>
          <w:szCs w:val="22"/>
        </w:rPr>
        <w:t>0</w:t>
      </w:r>
      <w:r w:rsidR="00067282">
        <w:rPr>
          <w:rFonts w:ascii="Arial" w:eastAsia="Arial" w:hAnsi="Arial" w:cs="Arial"/>
          <w:color w:val="000000"/>
          <w:sz w:val="22"/>
          <w:szCs w:val="22"/>
        </w:rPr>
        <w:t>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625063">
        <w:rPr>
          <w:rFonts w:ascii="Arial" w:eastAsia="Arial" w:hAnsi="Arial" w:cs="Arial"/>
          <w:color w:val="000000"/>
          <w:sz w:val="22"/>
          <w:szCs w:val="22"/>
        </w:rPr>
        <w:t>4</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38704E">
        <w:rPr>
          <w:rFonts w:ascii="Arial" w:eastAsia="Arial" w:hAnsi="Arial" w:cs="Arial"/>
          <w:b/>
          <w:bCs/>
          <w:color w:val="000000"/>
          <w:sz w:val="22"/>
          <w:szCs w:val="22"/>
        </w:rPr>
        <w:t xml:space="preserve"> από τ</w:t>
      </w:r>
      <w:r w:rsidR="00F175B3">
        <w:rPr>
          <w:rFonts w:ascii="Arial" w:eastAsia="Arial" w:hAnsi="Arial" w:cs="Arial"/>
          <w:b/>
          <w:bCs/>
          <w:color w:val="000000"/>
          <w:sz w:val="22"/>
          <w:szCs w:val="22"/>
        </w:rPr>
        <w:t>ην</w:t>
      </w:r>
      <w:r w:rsidR="0038704E">
        <w:rPr>
          <w:rFonts w:ascii="Arial" w:eastAsia="Arial" w:hAnsi="Arial" w:cs="Arial"/>
          <w:b/>
          <w:bCs/>
          <w:color w:val="000000"/>
          <w:sz w:val="22"/>
          <w:szCs w:val="22"/>
        </w:rPr>
        <w:t xml:space="preserve"> </w:t>
      </w:r>
      <w:r w:rsidR="00F175B3">
        <w:rPr>
          <w:rFonts w:ascii="Arial" w:eastAsia="Arial" w:hAnsi="Arial" w:cs="Arial"/>
          <w:b/>
          <w:bCs/>
          <w:color w:val="000000"/>
          <w:sz w:val="22"/>
          <w:szCs w:val="22"/>
        </w:rPr>
        <w:t>Κυριακή</w:t>
      </w:r>
      <w:r w:rsidR="0038704E">
        <w:rPr>
          <w:rFonts w:ascii="Arial" w:eastAsia="Arial" w:hAnsi="Arial" w:cs="Arial"/>
          <w:b/>
          <w:bCs/>
          <w:color w:val="000000"/>
          <w:sz w:val="22"/>
          <w:szCs w:val="22"/>
        </w:rPr>
        <w:t xml:space="preserve"> 2</w:t>
      </w:r>
      <w:r w:rsidR="00F175B3">
        <w:rPr>
          <w:rFonts w:ascii="Arial" w:eastAsia="Arial" w:hAnsi="Arial" w:cs="Arial"/>
          <w:b/>
          <w:bCs/>
          <w:color w:val="000000"/>
          <w:sz w:val="22"/>
          <w:szCs w:val="22"/>
        </w:rPr>
        <w:t>8</w:t>
      </w:r>
      <w:r w:rsidR="0038704E">
        <w:rPr>
          <w:rFonts w:ascii="Arial" w:eastAsia="Arial" w:hAnsi="Arial" w:cs="Arial"/>
          <w:b/>
          <w:bCs/>
          <w:color w:val="000000"/>
          <w:sz w:val="22"/>
          <w:szCs w:val="22"/>
        </w:rPr>
        <w:t>/</w:t>
      </w:r>
      <w:r w:rsidR="00F175B3">
        <w:rPr>
          <w:rFonts w:ascii="Arial" w:eastAsia="Arial" w:hAnsi="Arial" w:cs="Arial"/>
          <w:b/>
          <w:bCs/>
          <w:color w:val="000000"/>
          <w:sz w:val="22"/>
          <w:szCs w:val="22"/>
        </w:rPr>
        <w:t>0</w:t>
      </w:r>
      <w:r w:rsidR="0038704E">
        <w:rPr>
          <w:rFonts w:ascii="Arial" w:eastAsia="Arial" w:hAnsi="Arial" w:cs="Arial"/>
          <w:b/>
          <w:bCs/>
          <w:color w:val="000000"/>
          <w:sz w:val="22"/>
          <w:szCs w:val="22"/>
        </w:rPr>
        <w:t>1/2024</w:t>
      </w:r>
      <w:r w:rsidR="0056682E" w:rsidRPr="0008360F">
        <w:rPr>
          <w:rFonts w:ascii="Arial" w:eastAsia="Arial" w:hAnsi="Arial" w:cs="Arial"/>
          <w:b/>
          <w:bCs/>
          <w:color w:val="000000"/>
          <w:sz w:val="22"/>
          <w:szCs w:val="22"/>
        </w:rPr>
        <w:t>,</w:t>
      </w:r>
      <w:r w:rsidR="00637D8F">
        <w:rPr>
          <w:rFonts w:ascii="Arial" w:eastAsia="Arial" w:hAnsi="Arial" w:cs="Arial"/>
          <w:b/>
          <w:bCs/>
          <w:color w:val="000000"/>
          <w:sz w:val="22"/>
          <w:szCs w:val="22"/>
        </w:rPr>
        <w:t xml:space="preserve"> το οποίο </w:t>
      </w:r>
      <w:r w:rsidR="00637D8F" w:rsidRPr="00637D8F">
        <w:rPr>
          <w:rFonts w:ascii="Arial" w:eastAsia="Arial" w:hAnsi="Arial" w:cs="Arial"/>
          <w:b/>
          <w:bCs/>
          <w:color w:val="FF0000"/>
          <w:sz w:val="22"/>
          <w:szCs w:val="22"/>
        </w:rPr>
        <w:t>ΕΠΙΚΑΙΡΟΠΟΙΕΙΤΑΙ</w:t>
      </w:r>
      <w:r w:rsidR="00637D8F">
        <w:rPr>
          <w:rFonts w:ascii="Arial" w:eastAsia="Arial" w:hAnsi="Arial" w:cs="Arial"/>
          <w:b/>
          <w:bCs/>
          <w:color w:val="000000"/>
          <w:sz w:val="22"/>
          <w:szCs w:val="22"/>
        </w:rPr>
        <w:t xml:space="preserve"> </w:t>
      </w:r>
      <w:r w:rsidR="00637D8F" w:rsidRPr="00637D8F">
        <w:rPr>
          <w:rFonts w:ascii="Arial" w:eastAsia="Arial" w:hAnsi="Arial" w:cs="Arial"/>
          <w:b/>
          <w:bCs/>
          <w:color w:val="000000"/>
          <w:sz w:val="22"/>
          <w:szCs w:val="22"/>
        </w:rPr>
        <w:t>σύμφωνα με τα τελευταία προγνωστικά στοιχεία</w:t>
      </w:r>
      <w:r w:rsidR="00637D8F">
        <w:rPr>
          <w:rFonts w:ascii="Arial" w:eastAsia="Arial" w:hAnsi="Arial" w:cs="Arial"/>
          <w:b/>
          <w:bCs/>
          <w:color w:val="000000"/>
          <w:sz w:val="22"/>
          <w:szCs w:val="22"/>
        </w:rPr>
        <w:t>,</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13069EB"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637D8F">
        <w:rPr>
          <w:rFonts w:ascii="Arial" w:eastAsia="Arial" w:hAnsi="Arial" w:cs="Arial"/>
          <w:b/>
          <w:bCs/>
          <w:color w:val="FF0000"/>
          <w:sz w:val="22"/>
          <w:szCs w:val="22"/>
        </w:rPr>
        <w:t>Βαθμιαία επιδείνωση</w:t>
      </w:r>
      <w:r w:rsidRPr="00637D8F">
        <w:rPr>
          <w:rFonts w:ascii="Arial" w:eastAsia="Arial" w:hAnsi="Arial" w:cs="Arial"/>
          <w:sz w:val="22"/>
          <w:szCs w:val="22"/>
        </w:rPr>
        <w:t xml:space="preserve"> θα παρουσιάσει ο καιρός καθώς </w:t>
      </w:r>
      <w:r w:rsidRPr="00637D8F">
        <w:rPr>
          <w:rFonts w:ascii="Arial" w:eastAsia="Arial" w:hAnsi="Arial" w:cs="Arial"/>
          <w:b/>
          <w:bCs/>
          <w:color w:val="FF0000"/>
          <w:sz w:val="22"/>
          <w:szCs w:val="22"/>
        </w:rPr>
        <w:t>δύο διαταραχές,</w:t>
      </w:r>
      <w:r w:rsidRPr="00637D8F">
        <w:rPr>
          <w:rFonts w:ascii="Arial" w:eastAsia="Arial" w:hAnsi="Arial" w:cs="Arial"/>
          <w:sz w:val="22"/>
          <w:szCs w:val="22"/>
        </w:rPr>
        <w:t xml:space="preserve"> η πρώτη από σήμερα </w:t>
      </w:r>
      <w:r w:rsidRPr="00637D8F">
        <w:rPr>
          <w:rFonts w:ascii="Arial" w:eastAsia="Arial" w:hAnsi="Arial" w:cs="Arial"/>
          <w:b/>
          <w:bCs/>
          <w:color w:val="FF0000"/>
          <w:sz w:val="22"/>
          <w:szCs w:val="22"/>
        </w:rPr>
        <w:t>Κυριακή (28-01-24)</w:t>
      </w:r>
      <w:r w:rsidRPr="00637D8F">
        <w:rPr>
          <w:rFonts w:ascii="Arial" w:eastAsia="Arial" w:hAnsi="Arial" w:cs="Arial"/>
          <w:sz w:val="22"/>
          <w:szCs w:val="22"/>
        </w:rPr>
        <w:t xml:space="preserve"> και η δεύτερη από το </w:t>
      </w:r>
      <w:r w:rsidRPr="00637D8F">
        <w:rPr>
          <w:rFonts w:ascii="Arial" w:eastAsia="Arial" w:hAnsi="Arial" w:cs="Arial"/>
          <w:b/>
          <w:bCs/>
          <w:color w:val="FF0000"/>
          <w:sz w:val="22"/>
          <w:szCs w:val="22"/>
        </w:rPr>
        <w:t>μεσημέρι της Δευτέρας (29-01-24)</w:t>
      </w:r>
      <w:r w:rsidRPr="00637D8F">
        <w:rPr>
          <w:rFonts w:ascii="Arial" w:eastAsia="Arial" w:hAnsi="Arial" w:cs="Arial"/>
          <w:sz w:val="22"/>
          <w:szCs w:val="22"/>
        </w:rPr>
        <w:t xml:space="preserve"> και την </w:t>
      </w:r>
      <w:r w:rsidRPr="00637D8F">
        <w:rPr>
          <w:rFonts w:ascii="Arial" w:eastAsia="Arial" w:hAnsi="Arial" w:cs="Arial"/>
          <w:b/>
          <w:bCs/>
          <w:color w:val="FF0000"/>
          <w:sz w:val="22"/>
          <w:szCs w:val="22"/>
        </w:rPr>
        <w:t>Τρίτη (30-01-24)</w:t>
      </w:r>
      <w:r w:rsidRPr="00637D8F">
        <w:rPr>
          <w:rFonts w:ascii="Arial" w:eastAsia="Arial" w:hAnsi="Arial" w:cs="Arial"/>
          <w:sz w:val="22"/>
          <w:szCs w:val="22"/>
        </w:rPr>
        <w:t xml:space="preserve"> θα επηρεάσουν τη χώρα. </w:t>
      </w:r>
      <w:r w:rsidRPr="00637D8F">
        <w:rPr>
          <w:rFonts w:ascii="Arial" w:eastAsia="Arial" w:hAnsi="Arial" w:cs="Arial"/>
          <w:b/>
          <w:bCs/>
          <w:color w:val="FF0000"/>
          <w:sz w:val="22"/>
          <w:szCs w:val="22"/>
        </w:rPr>
        <w:t>Εντονότερα φαινόμενα θα εκδηλωθούν από τη δεύτερη διαταραχή.</w:t>
      </w:r>
    </w:p>
    <w:p w14:paraId="395C1FE2"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637D8F">
        <w:rPr>
          <w:rFonts w:ascii="Arial" w:eastAsia="Arial" w:hAnsi="Arial" w:cs="Arial"/>
          <w:sz w:val="22"/>
          <w:szCs w:val="22"/>
        </w:rPr>
        <w:t xml:space="preserve">Κύρια χαρακτηριστικά θα είναι η </w:t>
      </w:r>
      <w:r w:rsidRPr="00637D8F">
        <w:rPr>
          <w:rFonts w:ascii="Arial" w:eastAsia="Arial" w:hAnsi="Arial" w:cs="Arial"/>
          <w:b/>
          <w:bCs/>
          <w:color w:val="FF0000"/>
          <w:sz w:val="22"/>
          <w:szCs w:val="22"/>
        </w:rPr>
        <w:t>αισθητή πτώση της θερμοκρασίας κατά την διάρκεια του τριημέρου Κυριακής - Τρίτης (της τάξεως των 10 βαθμών Κελσίου)</w:t>
      </w:r>
      <w:r w:rsidRPr="00637D8F">
        <w:rPr>
          <w:rFonts w:ascii="Arial" w:eastAsia="Arial" w:hAnsi="Arial" w:cs="Arial"/>
          <w:sz w:val="22"/>
          <w:szCs w:val="22"/>
        </w:rPr>
        <w:t xml:space="preserve"> και </w:t>
      </w:r>
      <w:r w:rsidRPr="00637D8F">
        <w:rPr>
          <w:rFonts w:ascii="Arial" w:eastAsia="Arial" w:hAnsi="Arial" w:cs="Arial"/>
          <w:b/>
          <w:bCs/>
          <w:color w:val="FF0000"/>
          <w:sz w:val="22"/>
          <w:szCs w:val="22"/>
        </w:rPr>
        <w:t>οι χιονοπτώσεις κυρίως στα ανατολικά προσήνεμα της χώρας από το ύψος της Θεσσαλίας και νοτιότερα.</w:t>
      </w:r>
    </w:p>
    <w:p w14:paraId="1593C352" w14:textId="4CF88996"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lastRenderedPageBreak/>
        <w:t xml:space="preserve">Παράλληλα θα επικρατήσουν </w:t>
      </w:r>
      <w:r w:rsidRPr="00637D8F">
        <w:rPr>
          <w:rFonts w:ascii="Arial" w:eastAsia="Arial" w:hAnsi="Arial" w:cs="Arial"/>
          <w:b/>
          <w:bCs/>
          <w:color w:val="FF0000"/>
          <w:sz w:val="22"/>
          <w:szCs w:val="22"/>
        </w:rPr>
        <w:t>θυελλώδεις βοριάδες</w:t>
      </w:r>
      <w:r w:rsidRPr="00637D8F">
        <w:rPr>
          <w:rFonts w:ascii="Arial" w:eastAsia="Arial" w:hAnsi="Arial" w:cs="Arial"/>
          <w:sz w:val="22"/>
          <w:szCs w:val="22"/>
        </w:rPr>
        <w:t xml:space="preserve"> στο Αιγαίο και θα εκδηλωθούν </w:t>
      </w:r>
      <w:r w:rsidRPr="00637D8F">
        <w:rPr>
          <w:rFonts w:ascii="Arial" w:eastAsia="Arial" w:hAnsi="Arial" w:cs="Arial"/>
          <w:b/>
          <w:bCs/>
          <w:color w:val="FF0000"/>
          <w:sz w:val="22"/>
          <w:szCs w:val="22"/>
        </w:rPr>
        <w:t>ισχυρές βροχές και καταιγίδες κυρίως στα νότια θαλάσσια - παραθαλάσσια τμήματα.</w:t>
      </w:r>
    </w:p>
    <w:p w14:paraId="60B8EA71"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sz w:val="22"/>
          <w:szCs w:val="22"/>
          <w:u w:val="single"/>
        </w:rPr>
      </w:pPr>
      <w:r w:rsidRPr="00637D8F">
        <w:rPr>
          <w:rFonts w:ascii="Arial" w:eastAsia="Arial" w:hAnsi="Arial" w:cs="Arial"/>
          <w:b/>
          <w:bCs/>
          <w:sz w:val="22"/>
          <w:szCs w:val="22"/>
          <w:u w:val="single"/>
        </w:rPr>
        <w:t>Πιο αναλυτικά:</w:t>
      </w:r>
    </w:p>
    <w:p w14:paraId="3106E019"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637D8F">
        <w:rPr>
          <w:rFonts w:ascii="Arial" w:eastAsia="Arial" w:hAnsi="Arial" w:cs="Arial"/>
          <w:b/>
          <w:bCs/>
          <w:color w:val="FF0000"/>
          <w:sz w:val="22"/>
          <w:szCs w:val="22"/>
        </w:rPr>
        <w:t>Α. Χιονοπτώσεις θα σημειωθούν:</w:t>
      </w:r>
    </w:p>
    <w:p w14:paraId="6FCFD9E6"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α) </w:t>
      </w:r>
      <w:r w:rsidRPr="00DD3D29">
        <w:rPr>
          <w:rFonts w:ascii="Arial" w:eastAsia="Arial" w:hAnsi="Arial" w:cs="Arial"/>
          <w:b/>
          <w:bCs/>
          <w:color w:val="FF0000"/>
          <w:sz w:val="22"/>
          <w:szCs w:val="22"/>
        </w:rPr>
        <w:t>Σήμερα Κυριακή (28-01-24)</w:t>
      </w:r>
      <w:r w:rsidRPr="00DD3D29">
        <w:rPr>
          <w:rFonts w:ascii="Arial" w:eastAsia="Arial" w:hAnsi="Arial" w:cs="Arial"/>
          <w:color w:val="FF0000"/>
          <w:sz w:val="22"/>
          <w:szCs w:val="22"/>
        </w:rPr>
        <w:t xml:space="preserve"> </w:t>
      </w:r>
      <w:r w:rsidRPr="00637D8F">
        <w:rPr>
          <w:rFonts w:ascii="Arial" w:eastAsia="Arial" w:hAnsi="Arial" w:cs="Arial"/>
          <w:sz w:val="22"/>
          <w:szCs w:val="22"/>
        </w:rPr>
        <w:t xml:space="preserve">από τις πρωινές ώρες, στα ορεινά της Μακεδονίας και της Θράκης, της Θεσσαλίας, </w:t>
      </w:r>
      <w:r w:rsidRPr="00DD3D29">
        <w:rPr>
          <w:rFonts w:ascii="Arial" w:eastAsia="Arial" w:hAnsi="Arial" w:cs="Arial"/>
          <w:b/>
          <w:bCs/>
          <w:color w:val="FF0000"/>
          <w:sz w:val="22"/>
          <w:szCs w:val="22"/>
        </w:rPr>
        <w:t>της κεντρικής και ανατολικής Στερεάς, της Εύβοιας</w:t>
      </w:r>
      <w:r w:rsidRPr="00DD3D29">
        <w:rPr>
          <w:rFonts w:ascii="Arial" w:eastAsia="Arial" w:hAnsi="Arial" w:cs="Arial"/>
          <w:color w:val="FF0000"/>
          <w:sz w:val="22"/>
          <w:szCs w:val="22"/>
        </w:rPr>
        <w:t xml:space="preserve"> </w:t>
      </w:r>
      <w:r w:rsidRPr="00637D8F">
        <w:rPr>
          <w:rFonts w:ascii="Arial" w:eastAsia="Arial" w:hAnsi="Arial" w:cs="Arial"/>
          <w:sz w:val="22"/>
          <w:szCs w:val="22"/>
        </w:rPr>
        <w:t>και της Πελοποννήσου ενώ τις μεσημβρινές - απογευματινές ώρες θα χιονίσει και σε ορεινές περιοχές της Κρήτης.</w:t>
      </w:r>
    </w:p>
    <w:p w14:paraId="13E73CF3"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β) Από τις πρωινές ώρες της </w:t>
      </w:r>
      <w:r w:rsidRPr="00DD3D29">
        <w:rPr>
          <w:rFonts w:ascii="Arial" w:eastAsia="Arial" w:hAnsi="Arial" w:cs="Arial"/>
          <w:b/>
          <w:bCs/>
          <w:color w:val="FF0000"/>
          <w:sz w:val="22"/>
          <w:szCs w:val="22"/>
        </w:rPr>
        <w:t>Δευτέρας (29-01-24)</w:t>
      </w:r>
      <w:r w:rsidRPr="00DD3D29">
        <w:rPr>
          <w:rFonts w:ascii="Arial" w:eastAsia="Arial" w:hAnsi="Arial" w:cs="Arial"/>
          <w:color w:val="FF0000"/>
          <w:sz w:val="22"/>
          <w:szCs w:val="22"/>
        </w:rPr>
        <w:t xml:space="preserve"> </w:t>
      </w:r>
      <w:r w:rsidRPr="00637D8F">
        <w:rPr>
          <w:rFonts w:ascii="Arial" w:eastAsia="Arial" w:hAnsi="Arial" w:cs="Arial"/>
          <w:sz w:val="22"/>
          <w:szCs w:val="22"/>
        </w:rPr>
        <w:t xml:space="preserve">ασθενείς χιονοπτώσεις θα συνεχιστούν και σε περιοχές με χαμηλότερο υψόμετρο της Μακεδονίας και της Θράκης. </w:t>
      </w:r>
      <w:r w:rsidRPr="00637D8F">
        <w:rPr>
          <w:rFonts w:ascii="Arial" w:eastAsia="Arial" w:hAnsi="Arial" w:cs="Arial"/>
          <w:b/>
          <w:bCs/>
          <w:color w:val="FF0000"/>
          <w:sz w:val="22"/>
          <w:szCs w:val="22"/>
        </w:rPr>
        <w:t>Ένταση των χιονοπτώσεων προβλέπεται από το μεσημέρι της Δευτέρας</w:t>
      </w:r>
      <w:r w:rsidRPr="00637D8F">
        <w:rPr>
          <w:rFonts w:ascii="Arial" w:eastAsia="Arial" w:hAnsi="Arial" w:cs="Arial"/>
          <w:sz w:val="22"/>
          <w:szCs w:val="22"/>
        </w:rPr>
        <w:t xml:space="preserve"> στη Θεσσαλία, τις Σποράδες, </w:t>
      </w:r>
      <w:r w:rsidRPr="00637D8F">
        <w:rPr>
          <w:rFonts w:ascii="Arial" w:eastAsia="Arial" w:hAnsi="Arial" w:cs="Arial"/>
          <w:b/>
          <w:bCs/>
          <w:color w:val="FF0000"/>
          <w:sz w:val="22"/>
          <w:szCs w:val="22"/>
        </w:rPr>
        <w:t>την ανατολική και κεντρική Στερεά, την Εύβοια</w:t>
      </w:r>
      <w:r w:rsidRPr="00637D8F">
        <w:rPr>
          <w:rFonts w:ascii="Arial" w:eastAsia="Arial" w:hAnsi="Arial" w:cs="Arial"/>
          <w:color w:val="FF0000"/>
          <w:sz w:val="22"/>
          <w:szCs w:val="22"/>
        </w:rPr>
        <w:t xml:space="preserve"> </w:t>
      </w:r>
      <w:r w:rsidRPr="00637D8F">
        <w:rPr>
          <w:rFonts w:ascii="Arial" w:eastAsia="Arial" w:hAnsi="Arial" w:cs="Arial"/>
          <w:sz w:val="22"/>
          <w:szCs w:val="22"/>
        </w:rPr>
        <w:t>και στα βόρεια και ανατολικά τμήματα της Πελοποννήσου. Χιονοπτώσεις θα σημειωθούν και στα νησιά του Αιγαίου (στα ορεινά) καθώς και σε ορεινές - ημιορεινές περιοχές της Κρήτης.</w:t>
      </w:r>
    </w:p>
    <w:p w14:paraId="2919FB70"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Ειδικότερα για την Αττική προβλέπεται ένταση των χιονοπτώσεων από το απόγευμα της Δευτέρας (29-01-24) στα ορεινά και ημιορεινά καθώς και σε περιοχές με χαμηλότερο υψόμετρο από το βράδυ.</w:t>
      </w:r>
    </w:p>
    <w:p w14:paraId="64CFC443"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γ) </w:t>
      </w:r>
      <w:r w:rsidRPr="00637D8F">
        <w:rPr>
          <w:rFonts w:ascii="Arial" w:eastAsia="Arial" w:hAnsi="Arial" w:cs="Arial"/>
          <w:b/>
          <w:bCs/>
          <w:color w:val="FF0000"/>
          <w:sz w:val="22"/>
          <w:szCs w:val="22"/>
        </w:rPr>
        <w:t>Την Τρίτη (30-01-24) οι χιονοπτώσεις θα συνεχιστούν</w:t>
      </w:r>
      <w:r w:rsidRPr="00637D8F">
        <w:rPr>
          <w:rFonts w:ascii="Arial" w:eastAsia="Arial" w:hAnsi="Arial" w:cs="Arial"/>
          <w:color w:val="FF0000"/>
          <w:sz w:val="22"/>
          <w:szCs w:val="22"/>
        </w:rPr>
        <w:t xml:space="preserve"> </w:t>
      </w:r>
      <w:r w:rsidRPr="00637D8F">
        <w:rPr>
          <w:rFonts w:ascii="Arial" w:eastAsia="Arial" w:hAnsi="Arial" w:cs="Arial"/>
          <w:sz w:val="22"/>
          <w:szCs w:val="22"/>
        </w:rPr>
        <w:t xml:space="preserve">ακόμα και </w:t>
      </w:r>
      <w:r w:rsidRPr="00637D8F">
        <w:rPr>
          <w:rFonts w:ascii="Arial" w:eastAsia="Arial" w:hAnsi="Arial" w:cs="Arial"/>
          <w:b/>
          <w:bCs/>
          <w:color w:val="FF0000"/>
          <w:sz w:val="22"/>
          <w:szCs w:val="22"/>
        </w:rPr>
        <w:t xml:space="preserve">σε περιοχές με χαμηλότερο υψόμετρο </w:t>
      </w:r>
      <w:r w:rsidRPr="00DD3D29">
        <w:rPr>
          <w:rFonts w:ascii="Arial" w:eastAsia="Arial" w:hAnsi="Arial" w:cs="Arial"/>
          <w:sz w:val="22"/>
          <w:szCs w:val="22"/>
        </w:rPr>
        <w:t>στη Θεσσαλία,</w:t>
      </w:r>
      <w:r w:rsidRPr="00637D8F">
        <w:rPr>
          <w:rFonts w:ascii="Arial" w:eastAsia="Arial" w:hAnsi="Arial" w:cs="Arial"/>
          <w:b/>
          <w:bCs/>
          <w:color w:val="FF0000"/>
          <w:sz w:val="22"/>
          <w:szCs w:val="22"/>
        </w:rPr>
        <w:t xml:space="preserve"> την κεντρική και ανατολική Στερεά</w:t>
      </w:r>
      <w:r w:rsidRPr="00637D8F">
        <w:rPr>
          <w:rFonts w:ascii="Arial" w:eastAsia="Arial" w:hAnsi="Arial" w:cs="Arial"/>
          <w:color w:val="FF0000"/>
          <w:sz w:val="22"/>
          <w:szCs w:val="22"/>
        </w:rPr>
        <w:t xml:space="preserve"> </w:t>
      </w:r>
      <w:r w:rsidRPr="00637D8F">
        <w:rPr>
          <w:rFonts w:ascii="Arial" w:eastAsia="Arial" w:hAnsi="Arial" w:cs="Arial"/>
          <w:sz w:val="22"/>
          <w:szCs w:val="22"/>
        </w:rPr>
        <w:t xml:space="preserve">(συμπεριλαμβανομένης της Αττικής), </w:t>
      </w:r>
      <w:r w:rsidRPr="00637D8F">
        <w:rPr>
          <w:rFonts w:ascii="Arial" w:eastAsia="Arial" w:hAnsi="Arial" w:cs="Arial"/>
          <w:b/>
          <w:bCs/>
          <w:color w:val="FF0000"/>
          <w:sz w:val="22"/>
          <w:szCs w:val="22"/>
        </w:rPr>
        <w:t>την Εύβοια,</w:t>
      </w:r>
      <w:r w:rsidRPr="00637D8F">
        <w:rPr>
          <w:rFonts w:ascii="Arial" w:eastAsia="Arial" w:hAnsi="Arial" w:cs="Arial"/>
          <w:color w:val="FF0000"/>
          <w:sz w:val="22"/>
          <w:szCs w:val="22"/>
        </w:rPr>
        <w:t xml:space="preserve"> </w:t>
      </w:r>
      <w:r w:rsidRPr="00637D8F">
        <w:rPr>
          <w:rFonts w:ascii="Arial" w:eastAsia="Arial" w:hAnsi="Arial" w:cs="Arial"/>
          <w:sz w:val="22"/>
          <w:szCs w:val="22"/>
        </w:rPr>
        <w:t>τις Σποράδες, τις βόρειες και ανατολικές περιοχές της Πελοποννήσου καθώς και στις ορεινές και ημιορεινές περιοχές των νησιών του βορείου και ανατολικού Αιγαίου, των Κυκλάδων και της Κρήτης.</w:t>
      </w:r>
    </w:p>
    <w:p w14:paraId="22BA843A" w14:textId="5490382F"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δ) </w:t>
      </w:r>
      <w:r w:rsidRPr="00637D8F">
        <w:rPr>
          <w:rFonts w:ascii="Arial" w:eastAsia="Arial" w:hAnsi="Arial" w:cs="Arial"/>
          <w:b/>
          <w:bCs/>
          <w:color w:val="FF0000"/>
          <w:sz w:val="22"/>
          <w:szCs w:val="22"/>
        </w:rPr>
        <w:t>Την Τετάρτη (31-01-24) οι χιονοπτώσεις βαθμιαία θα εξασθενήσουν</w:t>
      </w:r>
      <w:r w:rsidRPr="00637D8F">
        <w:rPr>
          <w:rFonts w:ascii="Arial" w:eastAsia="Arial" w:hAnsi="Arial" w:cs="Arial"/>
          <w:color w:val="FF0000"/>
          <w:sz w:val="22"/>
          <w:szCs w:val="22"/>
        </w:rPr>
        <w:t xml:space="preserve"> </w:t>
      </w:r>
      <w:r w:rsidRPr="00637D8F">
        <w:rPr>
          <w:rFonts w:ascii="Arial" w:eastAsia="Arial" w:hAnsi="Arial" w:cs="Arial"/>
          <w:sz w:val="22"/>
          <w:szCs w:val="22"/>
        </w:rPr>
        <w:t>και θα περιοριστούν στα ορεινά - ημιορεινά της Κρήτης.</w:t>
      </w:r>
    </w:p>
    <w:p w14:paraId="686F5758"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Β. </w:t>
      </w:r>
      <w:r w:rsidRPr="00637D8F">
        <w:rPr>
          <w:rFonts w:ascii="Arial" w:eastAsia="Arial" w:hAnsi="Arial" w:cs="Arial"/>
          <w:b/>
          <w:bCs/>
          <w:color w:val="FF0000"/>
          <w:sz w:val="22"/>
          <w:szCs w:val="22"/>
        </w:rPr>
        <w:t>Θυελλώδεις βόρειοι βορειοανατολικοί άνεμοι 8 με 9 και τοπικά 10 μποφόρ</w:t>
      </w:r>
      <w:r w:rsidRPr="00637D8F">
        <w:rPr>
          <w:rFonts w:ascii="Arial" w:eastAsia="Arial" w:hAnsi="Arial" w:cs="Arial"/>
          <w:color w:val="FF0000"/>
          <w:sz w:val="22"/>
          <w:szCs w:val="22"/>
        </w:rPr>
        <w:t xml:space="preserve"> </w:t>
      </w:r>
      <w:r w:rsidRPr="00637D8F">
        <w:rPr>
          <w:rFonts w:ascii="Arial" w:eastAsia="Arial" w:hAnsi="Arial" w:cs="Arial"/>
          <w:sz w:val="22"/>
          <w:szCs w:val="22"/>
        </w:rPr>
        <w:t>θα πνέουν:</w:t>
      </w:r>
    </w:p>
    <w:p w14:paraId="1276C69B" w14:textId="77777777"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α) Από τις πρωινές ώρες της Τρίτης (30-01-24) αρχικά στο βόρειο και βαθμιαία στο κεντρικό και το νότιο Αιγαίο.</w:t>
      </w:r>
    </w:p>
    <w:p w14:paraId="34265317" w14:textId="75C329BD" w:rsidR="00637D8F"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lastRenderedPageBreak/>
        <w:t>β) Την Τετάρτη (31-01-24) οι θυελλώδεις βοριάδες θα διατηρηθούν στο Αιγαίο αλλά από τις προμεσημβρινές ώρες στα βόρεια θα περιοριστούν στα 8 μποφόρ και βαθμιαία θα εξασθενήσουν.</w:t>
      </w:r>
    </w:p>
    <w:p w14:paraId="420713AE" w14:textId="3D4E7717" w:rsidR="00F175B3" w:rsidRPr="00637D8F" w:rsidRDefault="00637D8F" w:rsidP="006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637D8F">
        <w:rPr>
          <w:rFonts w:ascii="Arial" w:eastAsia="Arial" w:hAnsi="Arial" w:cs="Arial"/>
          <w:sz w:val="22"/>
          <w:szCs w:val="22"/>
        </w:rPr>
        <w:t xml:space="preserve">Γ. </w:t>
      </w:r>
      <w:r w:rsidRPr="00637D8F">
        <w:rPr>
          <w:rFonts w:ascii="Arial" w:eastAsia="Arial" w:hAnsi="Arial" w:cs="Arial"/>
          <w:b/>
          <w:bCs/>
          <w:color w:val="FF0000"/>
          <w:sz w:val="22"/>
          <w:szCs w:val="22"/>
        </w:rPr>
        <w:t>Ισχυρές βροχές και καταιγίδες προβλέπονται από την πρώτη διαταραχή σήμερα Κυριακή (28-01-24) κατά τόπους στην Εύβοια</w:t>
      </w:r>
      <w:r w:rsidRPr="00637D8F">
        <w:rPr>
          <w:rFonts w:ascii="Arial" w:eastAsia="Arial" w:hAnsi="Arial" w:cs="Arial"/>
          <w:sz w:val="22"/>
          <w:szCs w:val="22"/>
        </w:rPr>
        <w:t xml:space="preserve"> και την Κρήτη και </w:t>
      </w:r>
      <w:r w:rsidRPr="00637D8F">
        <w:rPr>
          <w:rFonts w:ascii="Arial" w:eastAsia="Arial" w:hAnsi="Arial" w:cs="Arial"/>
          <w:b/>
          <w:bCs/>
          <w:color w:val="FF0000"/>
          <w:sz w:val="22"/>
          <w:szCs w:val="22"/>
        </w:rPr>
        <w:t>κυρίως από τη δεύτερη διαταραχή από το μεσημέρι της Δευτέρας (29-01-24) έως και την Τρίτη (30-01-24) κυρίως στις</w:t>
      </w:r>
      <w:r w:rsidRPr="00637D8F">
        <w:rPr>
          <w:rFonts w:ascii="Arial" w:eastAsia="Arial" w:hAnsi="Arial" w:cs="Arial"/>
          <w:color w:val="FF0000"/>
          <w:sz w:val="22"/>
          <w:szCs w:val="22"/>
        </w:rPr>
        <w:t xml:space="preserve"> </w:t>
      </w:r>
      <w:r w:rsidRPr="00637D8F">
        <w:rPr>
          <w:rFonts w:ascii="Arial" w:eastAsia="Arial" w:hAnsi="Arial" w:cs="Arial"/>
          <w:sz w:val="22"/>
          <w:szCs w:val="22"/>
        </w:rPr>
        <w:t xml:space="preserve">Σποράδες, </w:t>
      </w:r>
      <w:r w:rsidRPr="00637D8F">
        <w:rPr>
          <w:rFonts w:ascii="Arial" w:eastAsia="Arial" w:hAnsi="Arial" w:cs="Arial"/>
          <w:b/>
          <w:bCs/>
          <w:color w:val="FF0000"/>
          <w:sz w:val="22"/>
          <w:szCs w:val="22"/>
        </w:rPr>
        <w:t>την Εύβοια,</w:t>
      </w:r>
      <w:r w:rsidRPr="00637D8F">
        <w:rPr>
          <w:rFonts w:ascii="Arial" w:eastAsia="Arial" w:hAnsi="Arial" w:cs="Arial"/>
          <w:color w:val="FF0000"/>
          <w:sz w:val="22"/>
          <w:szCs w:val="22"/>
        </w:rPr>
        <w:t xml:space="preserve"> </w:t>
      </w:r>
      <w:r w:rsidRPr="00637D8F">
        <w:rPr>
          <w:rFonts w:ascii="Arial" w:eastAsia="Arial" w:hAnsi="Arial" w:cs="Arial"/>
          <w:sz w:val="22"/>
          <w:szCs w:val="22"/>
        </w:rPr>
        <w:t>τις Κυκλάδες και την Κρήτη.</w:t>
      </w:r>
    </w:p>
    <w:p w14:paraId="46780EE6" w14:textId="581F40D5" w:rsidR="00067282" w:rsidRPr="0008360F" w:rsidRDefault="00412936" w:rsidP="00BB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1"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BB5169">
      <w:pPr>
        <w:pStyle w:val="10"/>
        <w:spacing w:after="0"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2D64752D" w:rsidR="001C5010" w:rsidRPr="008614BA" w:rsidRDefault="001C5010" w:rsidP="00637D8F">
      <w:pPr>
        <w:pStyle w:val="10"/>
        <w:spacing w:after="0" w:line="360" w:lineRule="auto"/>
        <w:jc w:val="both"/>
        <w:rPr>
          <w:rFonts w:ascii="Arial" w:eastAsia="Arial" w:hAnsi="Arial" w:cs="Arial"/>
          <w:color w:val="FF0000"/>
          <w:sz w:val="22"/>
          <w:szCs w:val="22"/>
          <w:u w:val="single"/>
        </w:rPr>
      </w:pPr>
      <w:r w:rsidRPr="008614BA">
        <w:rPr>
          <w:rFonts w:ascii="Arial" w:eastAsia="Arial" w:hAnsi="Arial" w:cs="Arial"/>
          <w:color w:val="FF0000"/>
          <w:sz w:val="22"/>
          <w:szCs w:val="22"/>
          <w:u w:val="single"/>
        </w:rPr>
        <w:t>Επίσης οι Δήμοι της Περιφέρειας Στ. Ελλάδας</w:t>
      </w:r>
      <w:r w:rsidR="00D46203" w:rsidRPr="008614BA">
        <w:rPr>
          <w:rFonts w:ascii="Arial" w:eastAsia="Arial" w:hAnsi="Arial" w:cs="Arial"/>
          <w:color w:val="FF0000"/>
          <w:sz w:val="22"/>
          <w:szCs w:val="22"/>
          <w:u w:val="single"/>
        </w:rPr>
        <w:t>:</w:t>
      </w:r>
    </w:p>
    <w:p w14:paraId="14EBB4B2" w14:textId="0E651132" w:rsidR="000A7A6C" w:rsidRPr="0008360F" w:rsidRDefault="000A7A6C" w:rsidP="00637D8F">
      <w:pPr>
        <w:pStyle w:val="10"/>
        <w:numPr>
          <w:ilvl w:val="0"/>
          <w:numId w:val="5"/>
        </w:numPr>
        <w:spacing w:after="0" w:line="360" w:lineRule="auto"/>
        <w:ind w:left="527" w:hanging="357"/>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w:t>
      </w:r>
      <w:r w:rsidR="00637D8F">
        <w:rPr>
          <w:rFonts w:ascii="Arial" w:hAnsi="Arial" w:cs="Arial"/>
          <w:color w:val="FF0000"/>
          <w:sz w:val="22"/>
          <w:szCs w:val="22"/>
          <w:lang w:eastAsia="el-GR"/>
        </w:rPr>
        <w:t xml:space="preserve"> </w:t>
      </w:r>
      <w:r w:rsidRPr="00067282">
        <w:rPr>
          <w:rFonts w:ascii="Arial" w:hAnsi="Arial" w:cs="Arial"/>
          <w:color w:val="FF0000"/>
          <w:sz w:val="22"/>
          <w:szCs w:val="22"/>
          <w:lang w:eastAsia="el-GR"/>
        </w:rPr>
        <w:t>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03EC924A" w:rsidR="001C5010" w:rsidRPr="0008360F" w:rsidRDefault="001C5010" w:rsidP="00637D8F">
      <w:pPr>
        <w:pStyle w:val="10"/>
        <w:numPr>
          <w:ilvl w:val="0"/>
          <w:numId w:val="5"/>
        </w:numPr>
        <w:spacing w:after="0" w:line="360" w:lineRule="auto"/>
        <w:ind w:left="527" w:hanging="357"/>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BB5169">
      <w:pPr>
        <w:pStyle w:val="10"/>
        <w:spacing w:after="0"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lastRenderedPageBreak/>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BB5169">
      <w:pPr>
        <w:pStyle w:val="10"/>
        <w:spacing w:after="0" w:line="360" w:lineRule="auto"/>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50DEF702" w:rsidR="00631F9E"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73C0C406" w14:textId="076F7578" w:rsidR="008C11E1" w:rsidRPr="001B0520" w:rsidRDefault="001B0520" w:rsidP="00BB5169">
      <w:pPr>
        <w:pStyle w:val="10"/>
        <w:numPr>
          <w:ilvl w:val="0"/>
          <w:numId w:val="4"/>
        </w:numPr>
        <w:spacing w:after="0" w:line="360" w:lineRule="auto"/>
        <w:ind w:firstLine="720"/>
        <w:jc w:val="both"/>
        <w:rPr>
          <w:rFonts w:ascii="Arial" w:eastAsia="Arial" w:hAnsi="Arial" w:cs="Arial"/>
          <w:color w:val="FF0000"/>
          <w:sz w:val="22"/>
          <w:szCs w:val="22"/>
        </w:rPr>
      </w:pPr>
      <w:r w:rsidRPr="001B0520">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w:t>
      </w:r>
      <w:r w:rsidR="008C11E1" w:rsidRPr="001B0520">
        <w:rPr>
          <w:rFonts w:ascii="Arial" w:eastAsia="Arial" w:hAnsi="Arial" w:cs="Arial"/>
          <w:color w:val="FF0000"/>
          <w:sz w:val="22"/>
          <w:szCs w:val="22"/>
        </w:rPr>
        <w:t xml:space="preserve"> Εξετάστε το ενδεχόμενο για το </w:t>
      </w:r>
      <w:r w:rsidR="003469BF" w:rsidRPr="001B0520">
        <w:rPr>
          <w:rFonts w:ascii="Arial" w:eastAsia="Arial" w:hAnsi="Arial" w:cs="Arial"/>
          <w:color w:val="FF0000"/>
          <w:sz w:val="22"/>
          <w:szCs w:val="22"/>
        </w:rPr>
        <w:t xml:space="preserve">διάστημα </w:t>
      </w:r>
      <w:r w:rsidR="008C11E1" w:rsidRPr="001B0520">
        <w:rPr>
          <w:rFonts w:ascii="Arial" w:eastAsia="Arial" w:hAnsi="Arial" w:cs="Arial"/>
          <w:color w:val="FF0000"/>
          <w:sz w:val="22"/>
          <w:szCs w:val="22"/>
        </w:rPr>
        <w:t xml:space="preserve">αυτής της κακοκαιρίας </w:t>
      </w:r>
      <w:r w:rsidR="003469BF" w:rsidRPr="001B0520">
        <w:rPr>
          <w:rFonts w:ascii="Arial" w:eastAsia="Arial" w:hAnsi="Arial" w:cs="Arial"/>
          <w:color w:val="FF0000"/>
          <w:sz w:val="22"/>
          <w:szCs w:val="22"/>
        </w:rPr>
        <w:t>άλλες εναλλακτικές λύσεις.</w:t>
      </w:r>
    </w:p>
    <w:p w14:paraId="452D052D" w14:textId="77777777" w:rsidR="008C11E1" w:rsidRPr="0008360F" w:rsidRDefault="008C11E1" w:rsidP="00BB5169">
      <w:pPr>
        <w:pStyle w:val="10"/>
        <w:numPr>
          <w:ilvl w:val="0"/>
          <w:numId w:val="4"/>
        </w:numPr>
        <w:spacing w:after="0"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BB5169">
      <w:pPr>
        <w:pStyle w:val="10"/>
        <w:numPr>
          <w:ilvl w:val="0"/>
          <w:numId w:val="4"/>
        </w:numPr>
        <w:spacing w:after="0"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78B7E720" w14:textId="691D5C76" w:rsidR="00625063" w:rsidRDefault="003469BF" w:rsidP="00BB5169">
      <w:pPr>
        <w:pStyle w:val="10"/>
        <w:numPr>
          <w:ilvl w:val="0"/>
          <w:numId w:val="4"/>
        </w:numPr>
        <w:spacing w:after="0"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4199E1A3" w14:textId="77777777" w:rsidR="00BB5169" w:rsidRPr="00F175B3" w:rsidRDefault="00BB5169" w:rsidP="00BB5169">
      <w:pPr>
        <w:pStyle w:val="10"/>
        <w:spacing w:line="360" w:lineRule="auto"/>
        <w:ind w:left="720"/>
        <w:jc w:val="both"/>
        <w:rPr>
          <w:rFonts w:ascii="Arial" w:eastAsia="Arial" w:hAnsi="Arial" w:cs="Arial"/>
          <w:color w:val="FF0000"/>
          <w:sz w:val="22"/>
          <w:szCs w:val="22"/>
        </w:rPr>
      </w:pPr>
    </w:p>
    <w:p w14:paraId="1E14A649" w14:textId="02725F1F"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DD0C6F"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62F072" w14:textId="77777777" w:rsidR="00DD0C6F" w:rsidRDefault="00DD0C6F" w:rsidP="00DD0C6F">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7" w:history="1">
        <w:r w:rsidRPr="00B77F04">
          <w:rPr>
            <w:rStyle w:val="-"/>
            <w:rFonts w:ascii="Arial" w:eastAsia="Arial" w:hAnsi="Arial" w:cs="Arial"/>
            <w:sz w:val="24"/>
            <w:szCs w:val="24"/>
          </w:rPr>
          <w:t>https://youtu.be/H0HZfb8fJdY</w:t>
        </w:r>
      </w:hyperlink>
    </w:p>
    <w:p w14:paraId="1D7A0930" w14:textId="3A3F3222" w:rsidR="00BB5169" w:rsidRPr="00DD3D29" w:rsidRDefault="00DD0C6F" w:rsidP="00F175B3">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lastRenderedPageBreak/>
        <w:t xml:space="preserve">Τηλεοπτικό σποτ  ΤΑΞΙΔΕΥΕΙΣ ΤΟΝ ΧΕΙΜΩΝΑ? – ΠΡΟΕΤΟΙΜΑΣΟΥ </w:t>
      </w:r>
      <w:hyperlink r:id="rId18"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29D78916" w14:textId="5DF84C38"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577C587B"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F3DCD4A"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Σε</w:t>
      </w:r>
      <w:r w:rsidR="00B9139C" w:rsidRPr="00BB5169">
        <w:rPr>
          <w:rFonts w:ascii="Arial" w:eastAsia="Arial" w:hAnsi="Arial" w:cs="Arial"/>
          <w:color w:val="000000"/>
          <w:sz w:val="24"/>
          <w:szCs w:val="24"/>
        </w:rPr>
        <w:t xml:space="preserve"> </w:t>
      </w:r>
      <w:r w:rsidRPr="00BB5169">
        <w:rPr>
          <w:rFonts w:ascii="Arial" w:eastAsia="Arial" w:hAnsi="Arial" w:cs="Arial"/>
          <w:color w:val="000000"/>
          <w:sz w:val="24"/>
          <w:szCs w:val="24"/>
        </w:rPr>
        <w:t>περίπτωση ανάγκης καλέστε εναλλακτικά: Αστυνομία 100, Πυροσβεστικό Σώμα 199, ΕΚΑΒ 166, τον Ευρωπαϊκό Αριθμό Έκτακτης Ανάγκης 112.</w:t>
      </w:r>
    </w:p>
    <w:p w14:paraId="4BA04D1A" w14:textId="0353DF88" w:rsidR="00F175B3"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4ABE8023"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36AE4303"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1230A5BF"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16FC9B" w14:textId="6C6F262E" w:rsidR="000A7A6C"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Μεριμνήστε ειδικά για τα παιδιά και τους ηλικιωμένους.</w:t>
      </w:r>
    </w:p>
    <w:p w14:paraId="4B8BFB4B" w14:textId="77777777" w:rsidR="00DD3D29" w:rsidRPr="00BB5169" w:rsidRDefault="00DD3D29" w:rsidP="00DD3D29">
      <w:pPr>
        <w:pStyle w:val="10"/>
        <w:spacing w:after="120" w:line="360" w:lineRule="auto"/>
        <w:ind w:left="714"/>
        <w:jc w:val="both"/>
        <w:rPr>
          <w:rFonts w:ascii="Arial" w:eastAsia="Arial" w:hAnsi="Arial" w:cs="Arial"/>
          <w:color w:val="000000"/>
          <w:sz w:val="24"/>
          <w:szCs w:val="24"/>
        </w:rPr>
      </w:pPr>
    </w:p>
    <w:p w14:paraId="5F8DE06C"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60E786AB"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2D263C7E"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A31E111" w14:textId="3016C1BB" w:rsidR="00DD3D29" w:rsidRDefault="00DD3D29" w:rsidP="00DD3D29">
      <w:pPr>
        <w:pStyle w:val="10"/>
        <w:numPr>
          <w:ilvl w:val="0"/>
          <w:numId w:val="2"/>
        </w:numPr>
        <w:spacing w:line="360" w:lineRule="auto"/>
        <w:jc w:val="both"/>
        <w:rPr>
          <w:rFonts w:ascii="Arial" w:eastAsia="Arial" w:hAnsi="Arial" w:cs="Arial"/>
          <w:color w:val="000000"/>
          <w:sz w:val="22"/>
          <w:szCs w:val="22"/>
        </w:rPr>
      </w:pPr>
      <w:r w:rsidRPr="00DD3D29">
        <w:rPr>
          <w:rFonts w:ascii="Arial" w:eastAsia="Arial" w:hAnsi="Arial" w:cs="Arial"/>
          <w:color w:val="000000"/>
          <w:sz w:val="24"/>
          <w:szCs w:val="24"/>
        </w:rPr>
        <w:lastRenderedPageBreak/>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2FD1D35" w14:textId="77777777" w:rsidR="00DD3D29" w:rsidRPr="00DD3D29" w:rsidRDefault="00DD3D29" w:rsidP="00DD3D29">
      <w:pPr>
        <w:pStyle w:val="10"/>
        <w:spacing w:line="360" w:lineRule="auto"/>
        <w:ind w:left="987"/>
        <w:jc w:val="both"/>
        <w:rPr>
          <w:rFonts w:ascii="Arial" w:eastAsia="Arial" w:hAnsi="Arial" w:cs="Arial"/>
          <w:color w:val="000000"/>
          <w:sz w:val="22"/>
          <w:szCs w:val="22"/>
        </w:rPr>
      </w:pPr>
    </w:p>
    <w:p w14:paraId="06940AF7"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14:paraId="78756BA3"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4BAF381C"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1C087998"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Ελέγξτε τον τρόπο στερέωσης διαφημιστικών πινακίδων που τυχόν έχετε αναρτήσει.</w:t>
      </w:r>
    </w:p>
    <w:p w14:paraId="0C2D7385"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Ασφαλίστε τις πόρτες και τα παράθυρα.</w:t>
      </w:r>
    </w:p>
    <w:p w14:paraId="46B56ABD"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38CCC20E"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223D746C" w14:textId="77777777" w:rsidR="00DD3D29" w:rsidRPr="00DD3D29" w:rsidRDefault="00DD3D29" w:rsidP="00DD3D29">
      <w:pPr>
        <w:pStyle w:val="10"/>
        <w:numPr>
          <w:ilvl w:val="0"/>
          <w:numId w:val="2"/>
        </w:numPr>
        <w:spacing w:line="360" w:lineRule="auto"/>
        <w:jc w:val="both"/>
        <w:rPr>
          <w:rFonts w:ascii="Arial" w:eastAsia="Arial" w:hAnsi="Arial" w:cs="Arial"/>
          <w:color w:val="FF0000"/>
          <w:sz w:val="24"/>
          <w:szCs w:val="24"/>
        </w:rPr>
      </w:pPr>
      <w:r w:rsidRPr="00DD3D29">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2AA804D7" w14:textId="77777777" w:rsidR="00DD3D29" w:rsidRPr="00DD3D29" w:rsidRDefault="00DD3D29" w:rsidP="00DD3D29">
      <w:pPr>
        <w:pStyle w:val="10"/>
        <w:numPr>
          <w:ilvl w:val="0"/>
          <w:numId w:val="2"/>
        </w:numPr>
        <w:spacing w:line="360" w:lineRule="auto"/>
        <w:jc w:val="both"/>
        <w:rPr>
          <w:rFonts w:ascii="Arial" w:eastAsia="Arial" w:hAnsi="Arial" w:cs="Arial"/>
          <w:color w:val="FF0000"/>
          <w:sz w:val="24"/>
          <w:szCs w:val="24"/>
        </w:rPr>
      </w:pPr>
      <w:r w:rsidRPr="00DD3D29">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14:paraId="0ACE6907"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FF0000"/>
          <w:sz w:val="24"/>
          <w:szCs w:val="24"/>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w:t>
      </w:r>
      <w:r w:rsidRPr="00DD3D29">
        <w:rPr>
          <w:rFonts w:ascii="Arial" w:eastAsia="Arial" w:hAnsi="Arial" w:cs="Arial"/>
          <w:color w:val="FF0000"/>
          <w:sz w:val="24"/>
          <w:szCs w:val="24"/>
        </w:rPr>
        <w:lastRenderedPageBreak/>
        <w:t>επίσης την μετακίνησή τους κατά την διάρκεια των φαινομένων  και να ενημερώσουν τους οικείους τους για το πρόγραμμά τους</w:t>
      </w:r>
      <w:r w:rsidRPr="00DD3D29">
        <w:rPr>
          <w:rFonts w:ascii="Arial" w:eastAsia="Arial" w:hAnsi="Arial" w:cs="Arial"/>
          <w:color w:val="000000"/>
          <w:sz w:val="24"/>
          <w:szCs w:val="24"/>
        </w:rPr>
        <w:t xml:space="preserve">. </w:t>
      </w:r>
    </w:p>
    <w:p w14:paraId="6B4ABA6F" w14:textId="77777777" w:rsidR="00DD3D29" w:rsidRPr="0008360F" w:rsidRDefault="00DD3D29" w:rsidP="00DD3D29">
      <w:pPr>
        <w:pStyle w:val="10"/>
        <w:tabs>
          <w:tab w:val="left" w:pos="987"/>
        </w:tabs>
        <w:spacing w:line="360" w:lineRule="auto"/>
        <w:ind w:left="987"/>
        <w:jc w:val="both"/>
        <w:rPr>
          <w:rFonts w:ascii="Arial" w:eastAsia="Arial" w:hAnsi="Arial" w:cs="Arial"/>
          <w:color w:val="000000"/>
          <w:sz w:val="22"/>
          <w:szCs w:val="22"/>
        </w:rPr>
      </w:pPr>
    </w:p>
    <w:p w14:paraId="2B9FD882"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E41B816"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2A3FFB0F"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38F4AD5"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Κλείστε τα τζάμια και μην ακουμπάτε σε μεταλλικά αντικείμενα.</w:t>
      </w:r>
    </w:p>
    <w:p w14:paraId="5B36CC28" w14:textId="77777777" w:rsidR="00DD3D29" w:rsidRPr="00DD3D29" w:rsidRDefault="00DD3D29" w:rsidP="00DD3D29">
      <w:pPr>
        <w:pStyle w:val="10"/>
        <w:numPr>
          <w:ilvl w:val="0"/>
          <w:numId w:val="2"/>
        </w:numPr>
        <w:spacing w:line="360" w:lineRule="auto"/>
        <w:jc w:val="both"/>
        <w:rPr>
          <w:rFonts w:ascii="Arial" w:hAnsi="Arial" w:cs="Arial"/>
          <w:color w:val="FF0000"/>
          <w:sz w:val="24"/>
          <w:szCs w:val="24"/>
        </w:rPr>
      </w:pPr>
      <w:r w:rsidRPr="00DD3D29">
        <w:rPr>
          <w:rFonts w:ascii="Arial" w:eastAsia="Arial" w:hAnsi="Arial" w:cs="Arial"/>
          <w:color w:val="FF0000"/>
          <w:sz w:val="24"/>
          <w:szCs w:val="24"/>
        </w:rPr>
        <w:t>Αποφύγετε τους πλημμυρισμένους δρόμους.</w:t>
      </w:r>
    </w:p>
    <w:p w14:paraId="60430142" w14:textId="77777777" w:rsidR="00DD3D29" w:rsidRPr="00DD3D29" w:rsidRDefault="00DD3D29" w:rsidP="00DD3D29">
      <w:pPr>
        <w:pStyle w:val="10"/>
        <w:numPr>
          <w:ilvl w:val="0"/>
          <w:numId w:val="2"/>
        </w:numPr>
        <w:spacing w:line="360" w:lineRule="auto"/>
        <w:jc w:val="both"/>
        <w:rPr>
          <w:rFonts w:ascii="Arial" w:eastAsia="Arial" w:hAnsi="Arial" w:cs="Arial"/>
          <w:color w:val="FF0000"/>
          <w:sz w:val="24"/>
          <w:szCs w:val="24"/>
        </w:rPr>
      </w:pPr>
      <w:r w:rsidRPr="00DD3D29">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5941BF2"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Pr="00DD3D29">
        <w:rPr>
          <w:rFonts w:ascii="Arial" w:eastAsia="Arial" w:hAnsi="Arial" w:cs="Arial"/>
          <w:color w:val="000000"/>
          <w:sz w:val="24"/>
          <w:szCs w:val="24"/>
        </w:rPr>
        <w:t>.</w:t>
      </w:r>
    </w:p>
    <w:p w14:paraId="1E00B3A9" w14:textId="77777777" w:rsidR="00DD3D29" w:rsidRPr="00664B6A" w:rsidRDefault="00DD3D29" w:rsidP="00DD3D29">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1BF91C55"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3EC0BCB9"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0314E8DE"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Μην καταφύγετε ποτέ κάτω από ένα ψηλό δέντρο σε ανοιχτό χώρο.</w:t>
      </w:r>
    </w:p>
    <w:p w14:paraId="54363017"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Αποφύγετε τα χαμηλά εδάφη για τον κίνδυνο πλημμύρας.</w:t>
      </w:r>
    </w:p>
    <w:p w14:paraId="3DDFB8FA"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4AC81866"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lastRenderedPageBreak/>
        <w:t>Μην πλησιάζετε μεταλλικά αντικείμενα (π.χ. αυτοκίνητα, ποδήλατα, σύνεργα κατασκήνωσης κλπ.).</w:t>
      </w:r>
    </w:p>
    <w:p w14:paraId="795CE920" w14:textId="77777777" w:rsidR="00DD3D29" w:rsidRPr="00DD3D29" w:rsidRDefault="00DD3D29" w:rsidP="00DD3D29">
      <w:pPr>
        <w:pStyle w:val="10"/>
        <w:numPr>
          <w:ilvl w:val="0"/>
          <w:numId w:val="2"/>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Απομακρυνθείτε από ποτάμια, λίμνες ή άλλες μάζες νερού.</w:t>
      </w:r>
    </w:p>
    <w:p w14:paraId="7C687C4A" w14:textId="77777777" w:rsidR="00DD3D29" w:rsidRPr="00DD3D29" w:rsidRDefault="00DD3D29" w:rsidP="00DD3D29">
      <w:pPr>
        <w:pStyle w:val="10"/>
        <w:numPr>
          <w:ilvl w:val="0"/>
          <w:numId w:val="13"/>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Αν είστε μέσα στη θάλασσα βγείτε αμέσως έξω.</w:t>
      </w:r>
    </w:p>
    <w:p w14:paraId="4F7512E6" w14:textId="77777777" w:rsidR="00DD3D29" w:rsidRPr="00DD3D29" w:rsidRDefault="00DD3D29" w:rsidP="00DD3D29">
      <w:pPr>
        <w:pStyle w:val="10"/>
        <w:numPr>
          <w:ilvl w:val="0"/>
          <w:numId w:val="13"/>
        </w:numPr>
        <w:spacing w:line="360" w:lineRule="auto"/>
        <w:jc w:val="both"/>
        <w:rPr>
          <w:rFonts w:ascii="Arial" w:eastAsia="Arial" w:hAnsi="Arial" w:cs="Arial"/>
          <w:color w:val="000000"/>
          <w:sz w:val="24"/>
          <w:szCs w:val="24"/>
        </w:rPr>
      </w:pPr>
      <w:r w:rsidRPr="00DD3D29">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10C5C48" w14:textId="77777777" w:rsidR="00DD3D29" w:rsidRDefault="00DD3D29" w:rsidP="00DD3D29">
      <w:pPr>
        <w:pStyle w:val="10"/>
        <w:spacing w:line="360" w:lineRule="auto"/>
        <w:jc w:val="both"/>
        <w:rPr>
          <w:rFonts w:ascii="Arial" w:eastAsia="Arial" w:hAnsi="Arial" w:cs="Arial"/>
          <w:color w:val="000000"/>
          <w:sz w:val="22"/>
          <w:szCs w:val="22"/>
        </w:rPr>
      </w:pPr>
    </w:p>
    <w:p w14:paraId="5E0DC452" w14:textId="77777777" w:rsidR="00DD0C6F" w:rsidRPr="00B9139C" w:rsidRDefault="00DD0C6F" w:rsidP="00F175B3">
      <w:pPr>
        <w:pStyle w:val="10"/>
        <w:tabs>
          <w:tab w:val="left" w:pos="987"/>
        </w:tabs>
        <w:spacing w:line="360" w:lineRule="auto"/>
        <w:ind w:left="987"/>
        <w:jc w:val="both"/>
        <w:rPr>
          <w:rFonts w:ascii="Arial" w:eastAsia="Arial" w:hAnsi="Arial" w:cs="Arial"/>
          <w:b/>
          <w:bCs/>
          <w:color w:val="000000"/>
          <w:sz w:val="32"/>
          <w:szCs w:val="32"/>
          <w:lang w:eastAsia="zh-CN"/>
        </w:rPr>
      </w:pPr>
      <w:r w:rsidRPr="007869A1">
        <w:rPr>
          <w:rFonts w:ascii="Arial" w:eastAsia="Arial" w:hAnsi="Arial" w:cs="Arial"/>
          <w:b/>
          <w:bCs/>
          <w:color w:val="000000"/>
          <w:sz w:val="32"/>
          <w:szCs w:val="32"/>
          <w:lang w:eastAsia="zh-CN"/>
        </w:rPr>
        <w:t xml:space="preserve">►ΧΙΟΝΟΠΤΩΣΕΙΣ </w:t>
      </w:r>
    </w:p>
    <w:p w14:paraId="51317274" w14:textId="2CD38708" w:rsidR="00DD0C6F" w:rsidRPr="00B9139C" w:rsidRDefault="00DD0C6F" w:rsidP="00F175B3">
      <w:pPr>
        <w:pStyle w:val="10"/>
        <w:tabs>
          <w:tab w:val="left" w:pos="420"/>
          <w:tab w:val="left" w:pos="987"/>
        </w:tabs>
        <w:spacing w:line="360" w:lineRule="auto"/>
        <w:ind w:left="987"/>
        <w:jc w:val="both"/>
        <w:rPr>
          <w:rFonts w:ascii="Arial" w:eastAsia="Arial" w:hAnsi="Arial" w:cs="Arial"/>
          <w:b/>
          <w:bCs/>
          <w:color w:val="000000"/>
          <w:sz w:val="24"/>
          <w:szCs w:val="24"/>
          <w:u w:val="single"/>
        </w:rPr>
      </w:pPr>
      <w:r w:rsidRPr="00B9139C">
        <w:rPr>
          <w:rFonts w:ascii="Arial" w:eastAsia="Arial" w:hAnsi="Arial" w:cs="Arial"/>
          <w:b/>
          <w:bCs/>
          <w:color w:val="000000"/>
          <w:sz w:val="24"/>
          <w:szCs w:val="24"/>
          <w:u w:val="single"/>
        </w:rPr>
        <w:t>Μόλις περάσει η κακοκαιρία</w:t>
      </w:r>
    </w:p>
    <w:p w14:paraId="71009EDC"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3FDB4C24" w14:textId="77777777" w:rsidR="00DD0C6F"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788335CE" w14:textId="77777777" w:rsidR="00BB5169" w:rsidRPr="00BB5169" w:rsidRDefault="00BB5169" w:rsidP="00BB5169">
      <w:pPr>
        <w:pStyle w:val="10"/>
        <w:tabs>
          <w:tab w:val="left" w:pos="420"/>
          <w:tab w:val="left" w:pos="987"/>
        </w:tabs>
        <w:spacing w:after="120" w:line="360" w:lineRule="auto"/>
        <w:ind w:left="737"/>
        <w:jc w:val="both"/>
        <w:rPr>
          <w:rFonts w:ascii="Arial" w:eastAsia="Arial" w:hAnsi="Arial" w:cs="Arial"/>
          <w:color w:val="000000"/>
          <w:sz w:val="24"/>
          <w:szCs w:val="24"/>
        </w:rPr>
      </w:pPr>
    </w:p>
    <w:p w14:paraId="5B04E269" w14:textId="19927A28" w:rsidR="00DD0C6F" w:rsidRPr="00BB5169" w:rsidRDefault="00DD0C6F" w:rsidP="00BB5169">
      <w:pPr>
        <w:pStyle w:val="10"/>
        <w:tabs>
          <w:tab w:val="left" w:pos="420"/>
          <w:tab w:val="left" w:pos="987"/>
        </w:tabs>
        <w:spacing w:after="120" w:line="360" w:lineRule="auto"/>
        <w:ind w:left="737"/>
        <w:jc w:val="both"/>
        <w:rPr>
          <w:rFonts w:ascii="Arial" w:eastAsia="Arial" w:hAnsi="Arial" w:cs="Arial"/>
          <w:b/>
          <w:bCs/>
          <w:color w:val="000000"/>
          <w:sz w:val="24"/>
          <w:szCs w:val="24"/>
          <w:u w:val="single"/>
        </w:rPr>
      </w:pPr>
      <w:r w:rsidRPr="00BB5169">
        <w:rPr>
          <w:rFonts w:ascii="Arial" w:eastAsia="Arial" w:hAnsi="Arial" w:cs="Arial"/>
          <w:b/>
          <w:bCs/>
          <w:color w:val="000000"/>
          <w:sz w:val="24"/>
          <w:szCs w:val="24"/>
          <w:u w:val="single"/>
        </w:rPr>
        <w:t>Αν πρόκειται να μετακινηθείτε</w:t>
      </w:r>
    </w:p>
    <w:p w14:paraId="656EAE1C"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Ενημερωθείτε για τον καιρό και την κατάσταση του οδικού δικτύου.</w:t>
      </w:r>
    </w:p>
    <w:p w14:paraId="621A4B73"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5CD6E78"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5513B674"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lastRenderedPageBreak/>
        <w:t>Ταξιδέψτε κατά τη διάρκεια της ημέρας, προτιμώντας τις κεντρικές αρτηρίες και όχι τους δυσπρόσιτους και ερημικούς δρόμους.</w:t>
      </w:r>
    </w:p>
    <w:p w14:paraId="704B5734"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Ενημερώστε τους οικείους σας για τη διαδρομή που θα ακολουθήσετε.</w:t>
      </w:r>
    </w:p>
    <w:p w14:paraId="155D68A5" w14:textId="325B4A53"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r w:rsidR="00BB5169" w:rsidRPr="00BB5169">
        <w:rPr>
          <w:rFonts w:ascii="Arial" w:eastAsia="Arial" w:hAnsi="Arial" w:cs="Arial"/>
          <w:color w:val="000000"/>
          <w:sz w:val="24"/>
          <w:szCs w:val="24"/>
        </w:rPr>
        <w:t>Αρχών</w:t>
      </w:r>
      <w:r w:rsidRPr="00BB5169">
        <w:rPr>
          <w:rFonts w:ascii="Arial" w:eastAsia="Arial" w:hAnsi="Arial" w:cs="Arial"/>
          <w:color w:val="000000"/>
          <w:sz w:val="24"/>
          <w:szCs w:val="24"/>
        </w:rPr>
        <w:t>, όπως η Τροχαία, το Λιμενικό, η Πυροσβεστική κλπ.</w:t>
      </w:r>
    </w:p>
    <w:p w14:paraId="3B843412"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Ελέγξτε την κατάσταση του αυτοκινήτου σας πριν από κάθε μετακίνηση.</w:t>
      </w:r>
    </w:p>
    <w:p w14:paraId="59CE5DDF"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5CF40ADA"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Φορέστε κατάλληλα ρούχα αν πρόκειται να μετακινηθείτε πεζή.</w:t>
      </w:r>
    </w:p>
    <w:p w14:paraId="19513B0B"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5C52D369"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Προτιμήστε τα μέσα μαζικής μεταφοράς για τις μετακινήσεις σας.</w:t>
      </w:r>
    </w:p>
    <w:p w14:paraId="708548BF" w14:textId="77777777" w:rsidR="00DD0C6F" w:rsidRP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Μείνετε ήρεμοι και υπομονετικοί. O πανικός επιβαρύνει την κατάσταση.</w:t>
      </w:r>
    </w:p>
    <w:p w14:paraId="4F484203" w14:textId="5FB7798F" w:rsidR="00BB5169" w:rsidRDefault="00DD0C6F" w:rsidP="00BB5169">
      <w:pPr>
        <w:pStyle w:val="10"/>
        <w:numPr>
          <w:ilvl w:val="0"/>
          <w:numId w:val="13"/>
        </w:numPr>
        <w:tabs>
          <w:tab w:val="left" w:pos="420"/>
        </w:tabs>
        <w:spacing w:after="120" w:line="360" w:lineRule="auto"/>
        <w:ind w:left="737"/>
        <w:jc w:val="both"/>
        <w:rPr>
          <w:rFonts w:ascii="Arial" w:eastAsia="Arial" w:hAnsi="Arial" w:cs="Arial"/>
          <w:color w:val="000000"/>
          <w:sz w:val="24"/>
          <w:szCs w:val="24"/>
        </w:rPr>
      </w:pPr>
      <w:r w:rsidRPr="00BB5169">
        <w:rPr>
          <w:rFonts w:ascii="Arial" w:eastAsia="Arial" w:hAnsi="Arial" w:cs="Arial"/>
          <w:color w:val="000000"/>
          <w:sz w:val="24"/>
          <w:szCs w:val="24"/>
        </w:rPr>
        <w:t>Διευκολύνετε το έργο των Αρχών.</w:t>
      </w:r>
    </w:p>
    <w:p w14:paraId="739C743C" w14:textId="77777777" w:rsidR="00B0798E" w:rsidRPr="00B0798E" w:rsidRDefault="00B0798E" w:rsidP="00B0798E">
      <w:pPr>
        <w:pStyle w:val="10"/>
        <w:tabs>
          <w:tab w:val="left" w:pos="420"/>
        </w:tabs>
        <w:spacing w:after="120" w:line="360" w:lineRule="auto"/>
        <w:ind w:left="737"/>
        <w:jc w:val="both"/>
        <w:rPr>
          <w:rFonts w:ascii="Arial" w:eastAsia="Arial" w:hAnsi="Arial" w:cs="Arial"/>
          <w:color w:val="000000"/>
          <w:sz w:val="24"/>
          <w:szCs w:val="24"/>
        </w:rPr>
      </w:pP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lastRenderedPageBreak/>
        <w:t>Ασφαλίστε τις πόρτες και τα παράθυρα του σπιτιού ή του χώρου εργασίας σας.</w:t>
      </w:r>
    </w:p>
    <w:p w14:paraId="400BE5B7"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Αποφύγετε δραστηριότητες σε θαλάσσιες και παράκτιες περιοχές.</w:t>
      </w:r>
    </w:p>
    <w:p w14:paraId="5492F93E" w14:textId="56FA06AD" w:rsidR="00470DCA"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rsidR="00470DCA" w:rsidRPr="00BB5169" w:rsidSect="004D11CD">
      <w:footerReference w:type="default" r:id="rId19"/>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8D50" w14:textId="77777777" w:rsidR="004D11CD" w:rsidRDefault="004D11CD">
      <w:pPr>
        <w:spacing w:after="0" w:line="240" w:lineRule="auto"/>
      </w:pPr>
      <w:r>
        <w:separator/>
      </w:r>
    </w:p>
  </w:endnote>
  <w:endnote w:type="continuationSeparator" w:id="0">
    <w:p w14:paraId="5442101D" w14:textId="77777777" w:rsidR="004D11CD" w:rsidRDefault="004D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10C1" w14:textId="77777777" w:rsidR="004D11CD" w:rsidRDefault="004D11CD">
      <w:pPr>
        <w:spacing w:after="0" w:line="240" w:lineRule="auto"/>
      </w:pPr>
      <w:r>
        <w:separator/>
      </w:r>
    </w:p>
  </w:footnote>
  <w:footnote w:type="continuationSeparator" w:id="0">
    <w:p w14:paraId="55D57E07" w14:textId="77777777" w:rsidR="004D11CD" w:rsidRDefault="004D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A364A5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E3051"/>
    <w:multiLevelType w:val="singleLevel"/>
    <w:tmpl w:val="40AE3051"/>
    <w:lvl w:ilvl="0">
      <w:start w:val="1"/>
      <w:numFmt w:val="decimal"/>
      <w:suff w:val="space"/>
      <w:lvlText w:val="%1."/>
      <w:lvlJc w:val="left"/>
    </w:lvl>
  </w:abstractNum>
  <w:abstractNum w:abstractNumId="9"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0FAF87"/>
    <w:multiLevelType w:val="singleLevel"/>
    <w:tmpl w:val="28D026B8"/>
    <w:lvl w:ilvl="0">
      <w:start w:val="1"/>
      <w:numFmt w:val="decimal"/>
      <w:suff w:val="space"/>
      <w:lvlText w:val="%1."/>
      <w:lvlJc w:val="left"/>
      <w:rPr>
        <w:b/>
        <w:bCs/>
        <w:color w:val="FF0000"/>
      </w:rPr>
    </w:lvl>
  </w:abstractNum>
  <w:abstractNum w:abstractNumId="11"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06B4C"/>
    <w:multiLevelType w:val="hybridMultilevel"/>
    <w:tmpl w:val="5D74C104"/>
    <w:lvl w:ilvl="0" w:tplc="6B5C4100">
      <w:start w:val="1"/>
      <w:numFmt w:val="bullet"/>
      <w:lvlText w:val=""/>
      <w:lvlJc w:val="left"/>
      <w:pPr>
        <w:ind w:left="720" w:hanging="360"/>
      </w:pPr>
      <w:rPr>
        <w:rFonts w:ascii="Symbol" w:hAnsi="Symbol" w:hint="default"/>
        <w:b/>
        <w:bCs/>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8"/>
  </w:num>
  <w:num w:numId="2" w16cid:durableId="1464078199">
    <w:abstractNumId w:val="0"/>
  </w:num>
  <w:num w:numId="3" w16cid:durableId="2038776691">
    <w:abstractNumId w:val="3"/>
  </w:num>
  <w:num w:numId="4" w16cid:durableId="1946110955">
    <w:abstractNumId w:val="10"/>
  </w:num>
  <w:num w:numId="5" w16cid:durableId="302153129">
    <w:abstractNumId w:val="4"/>
  </w:num>
  <w:num w:numId="6" w16cid:durableId="950207692">
    <w:abstractNumId w:val="12"/>
  </w:num>
  <w:num w:numId="7" w16cid:durableId="540551895">
    <w:abstractNumId w:val="5"/>
  </w:num>
  <w:num w:numId="8" w16cid:durableId="1849367552">
    <w:abstractNumId w:val="7"/>
  </w:num>
  <w:num w:numId="9" w16cid:durableId="925726241">
    <w:abstractNumId w:val="1"/>
  </w:num>
  <w:num w:numId="10" w16cid:durableId="2146729375">
    <w:abstractNumId w:val="9"/>
  </w:num>
  <w:num w:numId="11" w16cid:durableId="987249070">
    <w:abstractNumId w:val="2"/>
  </w:num>
  <w:num w:numId="12" w16cid:durableId="848444527">
    <w:abstractNumId w:val="11"/>
  </w:num>
  <w:num w:numId="13" w16cid:durableId="431822059">
    <w:abstractNumId w:val="0"/>
  </w:num>
  <w:num w:numId="14" w16cid:durableId="1569681600">
    <w:abstractNumId w:val="1"/>
  </w:num>
  <w:num w:numId="15" w16cid:durableId="851646017">
    <w:abstractNumId w:val="14"/>
  </w:num>
  <w:num w:numId="16" w16cid:durableId="1689061866">
    <w:abstractNumId w:val="6"/>
  </w:num>
  <w:num w:numId="17" w16cid:durableId="883981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23922"/>
    <w:rsid w:val="00137F4E"/>
    <w:rsid w:val="00157036"/>
    <w:rsid w:val="00185891"/>
    <w:rsid w:val="001B0520"/>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8704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70DCA"/>
    <w:rsid w:val="00477088"/>
    <w:rsid w:val="004927D5"/>
    <w:rsid w:val="00495665"/>
    <w:rsid w:val="004973A7"/>
    <w:rsid w:val="004D11CD"/>
    <w:rsid w:val="004E17E8"/>
    <w:rsid w:val="004E59C2"/>
    <w:rsid w:val="004E72D3"/>
    <w:rsid w:val="004F663A"/>
    <w:rsid w:val="005040B6"/>
    <w:rsid w:val="00552093"/>
    <w:rsid w:val="005552F7"/>
    <w:rsid w:val="005633F0"/>
    <w:rsid w:val="0056682E"/>
    <w:rsid w:val="005A7A19"/>
    <w:rsid w:val="005B04D9"/>
    <w:rsid w:val="005B34E0"/>
    <w:rsid w:val="006028E0"/>
    <w:rsid w:val="00625063"/>
    <w:rsid w:val="006317A8"/>
    <w:rsid w:val="00631F9E"/>
    <w:rsid w:val="00637D8F"/>
    <w:rsid w:val="0065775C"/>
    <w:rsid w:val="00664B6A"/>
    <w:rsid w:val="00682D37"/>
    <w:rsid w:val="00686CDA"/>
    <w:rsid w:val="006A5384"/>
    <w:rsid w:val="006B373E"/>
    <w:rsid w:val="006D4A5C"/>
    <w:rsid w:val="006F06F2"/>
    <w:rsid w:val="006F3E50"/>
    <w:rsid w:val="00721608"/>
    <w:rsid w:val="007510F6"/>
    <w:rsid w:val="00762F7C"/>
    <w:rsid w:val="00764B93"/>
    <w:rsid w:val="007672A6"/>
    <w:rsid w:val="00775B8E"/>
    <w:rsid w:val="007869A1"/>
    <w:rsid w:val="007903C7"/>
    <w:rsid w:val="007937E3"/>
    <w:rsid w:val="007C4CE8"/>
    <w:rsid w:val="007C5BA4"/>
    <w:rsid w:val="007E0469"/>
    <w:rsid w:val="007F23AA"/>
    <w:rsid w:val="00803AA1"/>
    <w:rsid w:val="008046E7"/>
    <w:rsid w:val="00817FF8"/>
    <w:rsid w:val="00827D43"/>
    <w:rsid w:val="00837AC0"/>
    <w:rsid w:val="00847DD6"/>
    <w:rsid w:val="008614BA"/>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1EC0"/>
    <w:rsid w:val="00A42372"/>
    <w:rsid w:val="00A95AC4"/>
    <w:rsid w:val="00AF1CC2"/>
    <w:rsid w:val="00B0798E"/>
    <w:rsid w:val="00B11A0D"/>
    <w:rsid w:val="00B20675"/>
    <w:rsid w:val="00B21B54"/>
    <w:rsid w:val="00B3003D"/>
    <w:rsid w:val="00B74B46"/>
    <w:rsid w:val="00B77928"/>
    <w:rsid w:val="00B9139C"/>
    <w:rsid w:val="00BA54C0"/>
    <w:rsid w:val="00BB322A"/>
    <w:rsid w:val="00BB5169"/>
    <w:rsid w:val="00BB7285"/>
    <w:rsid w:val="00BC4AB1"/>
    <w:rsid w:val="00BE22C2"/>
    <w:rsid w:val="00C1235F"/>
    <w:rsid w:val="00C21F4B"/>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D0C6F"/>
    <w:rsid w:val="00DD3D29"/>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175B3"/>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hyperlink" Target="https://youtu.be/W1nApo9f5k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hyperlink" Target="https://youtu.be/H0HZfb8fJdY" TargetMode="Externa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2239</Words>
  <Characters>12096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9</cp:revision>
  <cp:lastPrinted>2019-01-02T10:20:00Z</cp:lastPrinted>
  <dcterms:created xsi:type="dcterms:W3CDTF">2024-01-19T11:31:00Z</dcterms:created>
  <dcterms:modified xsi:type="dcterms:W3CDTF">2024-01-28T05:57:00Z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