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yle13"/>
        <w:tblpPr w:leftFromText="180" w:rightFromText="180" w:vertAnchor="text" w:tblpXSpec="center" w:tblpY="-183"/>
        <w:tblW w:w="10485" w:type="dxa"/>
        <w:tblInd w:w="0" w:type="dxa"/>
        <w:tblLayout w:type="fixed"/>
        <w:tblLook w:val="04A0" w:firstRow="1" w:lastRow="0" w:firstColumn="1" w:lastColumn="0" w:noHBand="0" w:noVBand="1"/>
      </w:tblPr>
      <w:tblGrid>
        <w:gridCol w:w="5670"/>
        <w:gridCol w:w="4815"/>
      </w:tblGrid>
      <w:tr w:rsidR="002F448F" w14:paraId="7CFD393D" w14:textId="77777777" w:rsidTr="004E0A3E">
        <w:trPr>
          <w:trHeight w:val="2420"/>
        </w:trPr>
        <w:tc>
          <w:tcPr>
            <w:tcW w:w="5670" w:type="dxa"/>
          </w:tcPr>
          <w:p w14:paraId="2F68175D" w14:textId="77777777" w:rsidR="002F448F" w:rsidRDefault="002F448F" w:rsidP="002528A0">
            <w:pPr>
              <w:pStyle w:val="10"/>
              <w:tabs>
                <w:tab w:val="left" w:pos="709"/>
                <w:tab w:val="left" w:pos="1077"/>
                <w:tab w:val="left" w:pos="1474"/>
                <w:tab w:val="left" w:pos="1871"/>
                <w:tab w:val="left" w:pos="2268"/>
              </w:tabs>
              <w:spacing w:after="0" w:line="240" w:lineRule="auto"/>
              <w:jc w:val="center"/>
              <w:rPr>
                <w:rFonts w:ascii="Arial" w:eastAsia="Arial" w:hAnsi="Arial" w:cs="Arial"/>
                <w:color w:val="000000"/>
                <w:sz w:val="22"/>
                <w:szCs w:val="22"/>
              </w:rPr>
            </w:pPr>
            <w:r>
              <w:rPr>
                <w:rFonts w:ascii="Arial" w:eastAsia="Arial" w:hAnsi="Arial" w:cs="Arial"/>
                <w:noProof/>
                <w:color w:val="000000"/>
                <w:sz w:val="22"/>
                <w:szCs w:val="22"/>
                <w:lang w:val="en-US"/>
              </w:rPr>
              <w:drawing>
                <wp:inline distT="0" distB="0" distL="114300" distR="114300" wp14:anchorId="5DD5765F" wp14:editId="612AFCBE">
                  <wp:extent cx="551815" cy="455930"/>
                  <wp:effectExtent l="0" t="0" r="0" b="0"/>
                  <wp:docPr id="1" name="image1.png" descr="Εικόνα που περιέχει σύμβολο, έμβλημα, λογότυπο, κύκλο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 name="image1.png" descr="Εικόνα που περιέχει σύμβολο, έμβλημα, λογότυπο, κύκλος&#10;&#10;Περιγραφή που δημιουργήθηκε αυτόματα"/>
                          <pic:cNvPicPr preferRelativeResize="0"/>
                        </pic:nvPicPr>
                        <pic:blipFill>
                          <a:blip r:embed="rId8" cstate="print"/>
                          <a:srcRect/>
                          <a:stretch>
                            <a:fillRect/>
                          </a:stretch>
                        </pic:blipFill>
                        <pic:spPr>
                          <a:xfrm>
                            <a:off x="0" y="0"/>
                            <a:ext cx="551815" cy="455930"/>
                          </a:xfrm>
                          <a:prstGeom prst="rect">
                            <a:avLst/>
                          </a:prstGeom>
                        </pic:spPr>
                      </pic:pic>
                    </a:graphicData>
                  </a:graphic>
                </wp:inline>
              </w:drawing>
            </w:r>
          </w:p>
          <w:p w14:paraId="47550C6C" w14:textId="77777777" w:rsidR="002F448F" w:rsidRDefault="002F448F" w:rsidP="002528A0">
            <w:pPr>
              <w:pStyle w:val="10"/>
              <w:tabs>
                <w:tab w:val="left" w:pos="709"/>
                <w:tab w:val="left" w:pos="1077"/>
                <w:tab w:val="left" w:pos="1474"/>
                <w:tab w:val="left" w:pos="1871"/>
                <w:tab w:val="left" w:pos="2268"/>
              </w:tabs>
              <w:spacing w:after="0" w:line="240" w:lineRule="auto"/>
              <w:jc w:val="center"/>
              <w:rPr>
                <w:rFonts w:ascii="Arial" w:eastAsia="Arial" w:hAnsi="Arial" w:cs="Arial"/>
                <w:color w:val="000000"/>
                <w:sz w:val="22"/>
                <w:szCs w:val="22"/>
              </w:rPr>
            </w:pPr>
            <w:r>
              <w:rPr>
                <w:rFonts w:ascii="Arial" w:eastAsia="Arial" w:hAnsi="Arial" w:cs="Arial"/>
                <w:b/>
                <w:color w:val="000000"/>
                <w:sz w:val="22"/>
                <w:szCs w:val="22"/>
              </w:rPr>
              <w:t>ΕΛΛΗΝΙΚΗ ΔΗΜΟΚΡΑΤΙΑ</w:t>
            </w:r>
          </w:p>
          <w:p w14:paraId="24CA6992" w14:textId="77777777" w:rsidR="002F448F" w:rsidRDefault="002F448F" w:rsidP="002528A0">
            <w:pPr>
              <w:pStyle w:val="10"/>
              <w:spacing w:after="0" w:line="240" w:lineRule="auto"/>
              <w:jc w:val="center"/>
              <w:rPr>
                <w:rFonts w:ascii="Arial" w:eastAsia="Arial" w:hAnsi="Arial" w:cs="Arial"/>
                <w:color w:val="000000"/>
                <w:sz w:val="22"/>
                <w:szCs w:val="22"/>
              </w:rPr>
            </w:pPr>
            <w:r>
              <w:rPr>
                <w:rFonts w:ascii="Arial" w:eastAsia="Arial" w:hAnsi="Arial" w:cs="Arial"/>
                <w:b/>
                <w:color w:val="000000"/>
                <w:sz w:val="22"/>
                <w:szCs w:val="22"/>
              </w:rPr>
              <w:t>ΠΕΡΙΦΕΡΕΙΑ ΣΤΕΡΕΑΣ ΕΛΛΑΔΑΣ</w:t>
            </w:r>
          </w:p>
          <w:p w14:paraId="0440D3D2" w14:textId="77777777" w:rsidR="002F448F" w:rsidRDefault="002F448F" w:rsidP="002528A0">
            <w:pPr>
              <w:pStyle w:val="10"/>
              <w:spacing w:after="0" w:line="240" w:lineRule="auto"/>
              <w:jc w:val="center"/>
              <w:rPr>
                <w:rFonts w:ascii="SimSun" w:eastAsia="SimSun" w:hAnsi="SimSun" w:cs="SimSun"/>
                <w:sz w:val="24"/>
                <w:szCs w:val="24"/>
              </w:rPr>
            </w:pPr>
            <w:r>
              <w:rPr>
                <w:rFonts w:ascii="SimSun" w:eastAsia="SimSun" w:hAnsi="SimSun" w:cs="SimSun"/>
                <w:sz w:val="24"/>
                <w:szCs w:val="24"/>
              </w:rPr>
              <w:fldChar w:fldCharType="begin"/>
            </w:r>
            <w:r>
              <w:rPr>
                <w:rFonts w:ascii="SimSun" w:eastAsia="SimSun" w:hAnsi="SimSun" w:cs="SimSun"/>
                <w:sz w:val="24"/>
                <w:szCs w:val="24"/>
              </w:rPr>
              <w:instrText xml:space="preserve">INCLUDEPICTURE \d "https://www.civilprotection.gr/sites/default/gscp_uploads/gscp_logo_xoris_grammata_0.png" \* MERGEFORMATINET </w:instrText>
            </w:r>
            <w:r>
              <w:rPr>
                <w:rFonts w:ascii="SimSun" w:eastAsia="SimSun" w:hAnsi="SimSun" w:cs="SimSun"/>
                <w:sz w:val="24"/>
                <w:szCs w:val="24"/>
              </w:rPr>
              <w:fldChar w:fldCharType="separate"/>
            </w:r>
            <w:r>
              <w:rPr>
                <w:rFonts w:ascii="SimSun" w:eastAsia="SimSun" w:hAnsi="SimSun" w:cs="SimSun"/>
                <w:noProof/>
                <w:sz w:val="24"/>
                <w:szCs w:val="24"/>
              </w:rPr>
              <w:drawing>
                <wp:inline distT="0" distB="0" distL="114300" distR="114300" wp14:anchorId="492EE3E2" wp14:editId="26E92D4B">
                  <wp:extent cx="495300" cy="476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9"/>
                          <a:stretch>
                            <a:fillRect/>
                          </a:stretch>
                        </pic:blipFill>
                        <pic:spPr>
                          <a:xfrm>
                            <a:off x="0" y="0"/>
                            <a:ext cx="495300" cy="476250"/>
                          </a:xfrm>
                          <a:prstGeom prst="rect">
                            <a:avLst/>
                          </a:prstGeom>
                          <a:noFill/>
                          <a:ln w="9525">
                            <a:noFill/>
                          </a:ln>
                        </pic:spPr>
                      </pic:pic>
                    </a:graphicData>
                  </a:graphic>
                </wp:inline>
              </w:drawing>
            </w:r>
            <w:r>
              <w:rPr>
                <w:rFonts w:ascii="SimSun" w:eastAsia="SimSun" w:hAnsi="SimSun" w:cs="SimSun"/>
                <w:sz w:val="24"/>
                <w:szCs w:val="24"/>
              </w:rPr>
              <w:fldChar w:fldCharType="end"/>
            </w:r>
          </w:p>
          <w:p w14:paraId="460AC13B" w14:textId="77777777" w:rsidR="002F448F" w:rsidRDefault="002F448F" w:rsidP="002528A0">
            <w:pPr>
              <w:pStyle w:val="10"/>
              <w:spacing w:after="0" w:line="240" w:lineRule="auto"/>
              <w:jc w:val="center"/>
              <w:rPr>
                <w:rFonts w:ascii="Arial" w:eastAsia="Arial" w:hAnsi="Arial" w:cs="Arial"/>
                <w:b/>
                <w:color w:val="000000"/>
                <w:sz w:val="22"/>
                <w:szCs w:val="22"/>
              </w:rPr>
            </w:pPr>
            <w:r>
              <w:rPr>
                <w:rFonts w:ascii="Arial" w:eastAsia="Arial" w:hAnsi="Arial" w:cs="Arial"/>
                <w:b/>
                <w:color w:val="000000"/>
                <w:sz w:val="22"/>
                <w:szCs w:val="22"/>
              </w:rPr>
              <w:t>ΑΥΤΟΤΕΛΗΣ Δ/ΝΣΗ ΠΟΛΙΤΙΚΗΣ ΠΡΟΣΤΑΣΙΑΣ</w:t>
            </w:r>
          </w:p>
          <w:p w14:paraId="1674E6E3" w14:textId="767C429B" w:rsidR="002528A0" w:rsidRDefault="002F448F" w:rsidP="002528A0">
            <w:pPr>
              <w:pStyle w:val="10"/>
              <w:spacing w:after="0" w:line="240" w:lineRule="auto"/>
              <w:jc w:val="center"/>
              <w:rPr>
                <w:rFonts w:ascii="Arial" w:eastAsia="Arial" w:hAnsi="Arial" w:cs="Arial"/>
                <w:b/>
                <w:color w:val="000000"/>
                <w:sz w:val="22"/>
                <w:szCs w:val="22"/>
              </w:rPr>
            </w:pPr>
            <w:r>
              <w:rPr>
                <w:rFonts w:ascii="Arial" w:eastAsia="Arial" w:hAnsi="Arial" w:cs="Arial"/>
                <w:b/>
                <w:color w:val="000000"/>
                <w:sz w:val="22"/>
                <w:szCs w:val="22"/>
              </w:rPr>
              <w:t>ΤΜΗΜΑ ΠΟΛΙΤΙΚΗΣ ΠΡΟΣΤΑΣΙΑΣ</w:t>
            </w:r>
          </w:p>
          <w:p w14:paraId="25A3D924" w14:textId="3E14FBBA" w:rsidR="002528A0" w:rsidRPr="0003795A" w:rsidRDefault="002F448F" w:rsidP="0019184C">
            <w:pPr>
              <w:pStyle w:val="10"/>
              <w:spacing w:after="0" w:line="240" w:lineRule="auto"/>
              <w:jc w:val="center"/>
              <w:rPr>
                <w:rFonts w:ascii="Arial" w:eastAsia="Arial" w:hAnsi="Arial" w:cs="Arial"/>
                <w:b/>
                <w:color w:val="000000"/>
                <w:sz w:val="22"/>
                <w:szCs w:val="22"/>
              </w:rPr>
            </w:pPr>
            <w:r>
              <w:rPr>
                <w:rFonts w:ascii="Arial" w:eastAsia="Arial" w:hAnsi="Arial" w:cs="Arial"/>
                <w:b/>
                <w:color w:val="000000"/>
                <w:sz w:val="22"/>
                <w:szCs w:val="22"/>
              </w:rPr>
              <w:t xml:space="preserve">Π.Ε. </w:t>
            </w:r>
            <w:r w:rsidR="004E0A3E">
              <w:rPr>
                <w:rFonts w:ascii="Arial" w:eastAsia="Arial" w:hAnsi="Arial" w:cs="Arial"/>
                <w:b/>
                <w:color w:val="000000"/>
                <w:sz w:val="22"/>
                <w:szCs w:val="22"/>
              </w:rPr>
              <w:t>ΦΘΙΩΤΙΔΑΣ</w:t>
            </w:r>
          </w:p>
        </w:tc>
        <w:tc>
          <w:tcPr>
            <w:tcW w:w="4815" w:type="dxa"/>
          </w:tcPr>
          <w:p w14:paraId="19CDF25A" w14:textId="77777777" w:rsidR="002F448F" w:rsidRDefault="002F448F" w:rsidP="002F448F">
            <w:pPr>
              <w:pStyle w:val="10"/>
              <w:tabs>
                <w:tab w:val="left" w:pos="709"/>
                <w:tab w:val="left" w:pos="1077"/>
                <w:tab w:val="left" w:pos="1474"/>
                <w:tab w:val="left" w:pos="1871"/>
                <w:tab w:val="left" w:pos="2268"/>
              </w:tabs>
              <w:spacing w:after="0"/>
              <w:rPr>
                <w:rFonts w:ascii="Arial" w:eastAsia="Arial" w:hAnsi="Arial" w:cs="Arial"/>
                <w:color w:val="000000"/>
                <w:sz w:val="22"/>
                <w:szCs w:val="22"/>
              </w:rPr>
            </w:pPr>
          </w:p>
          <w:p w14:paraId="0CD729FC" w14:textId="2CDFA1CD" w:rsidR="002F448F" w:rsidRPr="001931FD" w:rsidRDefault="001931FD" w:rsidP="002F448F">
            <w:pPr>
              <w:pStyle w:val="10"/>
              <w:tabs>
                <w:tab w:val="left" w:pos="709"/>
                <w:tab w:val="left" w:pos="1077"/>
                <w:tab w:val="left" w:pos="1474"/>
                <w:tab w:val="left" w:pos="1871"/>
                <w:tab w:val="left" w:pos="2268"/>
              </w:tabs>
              <w:spacing w:after="0"/>
              <w:rPr>
                <w:rFonts w:ascii="Arial" w:eastAsia="Arial" w:hAnsi="Arial" w:cs="Arial"/>
                <w:b/>
                <w:bCs/>
                <w:color w:val="000000"/>
                <w:sz w:val="22"/>
                <w:szCs w:val="22"/>
              </w:rPr>
            </w:pPr>
            <w:r w:rsidRPr="001931FD">
              <w:rPr>
                <w:rFonts w:ascii="Arial" w:eastAsia="Arial" w:hAnsi="Arial" w:cs="Arial"/>
                <w:b/>
                <w:bCs/>
                <w:color w:val="000000"/>
                <w:sz w:val="22"/>
                <w:szCs w:val="22"/>
              </w:rPr>
              <w:t xml:space="preserve">                     </w:t>
            </w:r>
          </w:p>
          <w:p w14:paraId="3572605F" w14:textId="77777777" w:rsidR="002F448F" w:rsidRDefault="002F448F" w:rsidP="002F448F">
            <w:pPr>
              <w:pStyle w:val="10"/>
              <w:tabs>
                <w:tab w:val="left" w:pos="709"/>
                <w:tab w:val="left" w:pos="1077"/>
                <w:tab w:val="left" w:pos="1474"/>
                <w:tab w:val="left" w:pos="1871"/>
                <w:tab w:val="left" w:pos="2268"/>
              </w:tabs>
              <w:spacing w:after="0"/>
              <w:rPr>
                <w:rFonts w:ascii="Arial" w:eastAsia="Arial" w:hAnsi="Arial" w:cs="Arial"/>
                <w:color w:val="000000"/>
                <w:sz w:val="22"/>
                <w:szCs w:val="22"/>
              </w:rPr>
            </w:pPr>
          </w:p>
          <w:p w14:paraId="7FE7DC59" w14:textId="4921AE50" w:rsidR="002F448F" w:rsidRPr="002148C8" w:rsidRDefault="004E0A3E" w:rsidP="000B4EF4">
            <w:pPr>
              <w:pStyle w:val="10"/>
              <w:tabs>
                <w:tab w:val="left" w:pos="709"/>
                <w:tab w:val="left" w:pos="1077"/>
                <w:tab w:val="left" w:pos="1474"/>
                <w:tab w:val="left" w:pos="1871"/>
                <w:tab w:val="left" w:pos="2268"/>
              </w:tabs>
              <w:spacing w:after="0"/>
              <w:jc w:val="center"/>
              <w:rPr>
                <w:rFonts w:ascii="Arial" w:eastAsia="Arial" w:hAnsi="Arial" w:cs="Arial"/>
                <w:b/>
                <w:bCs/>
                <w:color w:val="000000"/>
                <w:sz w:val="22"/>
                <w:szCs w:val="22"/>
              </w:rPr>
            </w:pPr>
            <w:r>
              <w:rPr>
                <w:rFonts w:ascii="Arial" w:eastAsia="Arial" w:hAnsi="Arial" w:cs="Arial"/>
                <w:b/>
                <w:bCs/>
                <w:color w:val="000000"/>
                <w:sz w:val="22"/>
                <w:szCs w:val="22"/>
              </w:rPr>
              <w:t>Λαμία</w:t>
            </w:r>
            <w:r w:rsidR="002F448F" w:rsidRPr="002148C8">
              <w:rPr>
                <w:rFonts w:ascii="Arial" w:eastAsia="Arial" w:hAnsi="Arial" w:cs="Arial"/>
                <w:b/>
                <w:bCs/>
                <w:color w:val="000000"/>
                <w:sz w:val="22"/>
                <w:szCs w:val="22"/>
              </w:rPr>
              <w:t xml:space="preserve">, </w:t>
            </w:r>
            <w:r w:rsidR="000E30C1">
              <w:rPr>
                <w:rFonts w:ascii="Arial" w:eastAsia="Arial" w:hAnsi="Arial" w:cs="Arial"/>
                <w:b/>
                <w:bCs/>
                <w:color w:val="000000"/>
                <w:sz w:val="22"/>
                <w:szCs w:val="22"/>
              </w:rPr>
              <w:t xml:space="preserve"> </w:t>
            </w:r>
            <w:r w:rsidR="002A6ABE">
              <w:rPr>
                <w:rFonts w:ascii="Arial" w:eastAsia="Arial" w:hAnsi="Arial" w:cs="Arial"/>
                <w:b/>
                <w:bCs/>
                <w:color w:val="000000"/>
                <w:sz w:val="22"/>
                <w:szCs w:val="22"/>
              </w:rPr>
              <w:t>12</w:t>
            </w:r>
            <w:r w:rsidR="000B4EF4">
              <w:rPr>
                <w:rFonts w:ascii="Arial" w:eastAsia="Arial" w:hAnsi="Arial" w:cs="Arial"/>
                <w:b/>
                <w:bCs/>
                <w:color w:val="000000"/>
                <w:sz w:val="22"/>
                <w:szCs w:val="22"/>
              </w:rPr>
              <w:t>/</w:t>
            </w:r>
            <w:r w:rsidR="00D77365">
              <w:rPr>
                <w:rFonts w:ascii="Arial" w:eastAsia="Arial" w:hAnsi="Arial" w:cs="Arial"/>
                <w:b/>
                <w:bCs/>
                <w:color w:val="000000"/>
                <w:sz w:val="22"/>
                <w:szCs w:val="22"/>
              </w:rPr>
              <w:t>0</w:t>
            </w:r>
            <w:r w:rsidR="002A6ABE">
              <w:rPr>
                <w:rFonts w:ascii="Arial" w:eastAsia="Arial" w:hAnsi="Arial" w:cs="Arial"/>
                <w:b/>
                <w:bCs/>
                <w:color w:val="000000"/>
                <w:sz w:val="22"/>
                <w:szCs w:val="22"/>
              </w:rPr>
              <w:t>9</w:t>
            </w:r>
            <w:r w:rsidR="000B4EF4">
              <w:rPr>
                <w:rFonts w:ascii="Arial" w:eastAsia="Arial" w:hAnsi="Arial" w:cs="Arial"/>
                <w:b/>
                <w:bCs/>
                <w:color w:val="000000"/>
                <w:sz w:val="22"/>
                <w:szCs w:val="22"/>
              </w:rPr>
              <w:t>/202</w:t>
            </w:r>
            <w:r w:rsidR="000E30C1">
              <w:rPr>
                <w:rFonts w:ascii="Arial" w:eastAsia="Arial" w:hAnsi="Arial" w:cs="Arial"/>
                <w:b/>
                <w:bCs/>
                <w:color w:val="000000"/>
                <w:sz w:val="22"/>
                <w:szCs w:val="22"/>
              </w:rPr>
              <w:t>4</w:t>
            </w:r>
          </w:p>
        </w:tc>
      </w:tr>
      <w:tr w:rsidR="002F448F" w14:paraId="7CB24386" w14:textId="77777777" w:rsidTr="004E0A3E">
        <w:trPr>
          <w:trHeight w:val="1560"/>
        </w:trPr>
        <w:tc>
          <w:tcPr>
            <w:tcW w:w="5670" w:type="dxa"/>
          </w:tcPr>
          <w:p w14:paraId="6F3742CE" w14:textId="3ABEA036" w:rsidR="002528A0" w:rsidRPr="00557978" w:rsidRDefault="002F448F" w:rsidP="002528A0">
            <w:pPr>
              <w:pStyle w:val="ab"/>
            </w:pPr>
            <w:r>
              <w:rPr>
                <w:rFonts w:ascii="Arial" w:eastAsia="Arial" w:hAnsi="Arial" w:cs="Arial"/>
                <w:color w:val="000000"/>
                <w:sz w:val="22"/>
                <w:szCs w:val="22"/>
              </w:rPr>
              <w:t xml:space="preserve">  </w:t>
            </w:r>
            <w:r w:rsidR="0019184C">
              <w:rPr>
                <w:rFonts w:ascii="Arial" w:eastAsia="Arial" w:hAnsi="Arial" w:cs="Arial"/>
                <w:color w:val="000000"/>
                <w:sz w:val="22"/>
                <w:szCs w:val="22"/>
              </w:rPr>
              <w:t xml:space="preserve">   </w:t>
            </w:r>
            <w:r>
              <w:rPr>
                <w:rFonts w:ascii="Arial" w:eastAsia="Arial" w:hAnsi="Arial" w:cs="Arial"/>
                <w:color w:val="000000"/>
                <w:sz w:val="22"/>
                <w:szCs w:val="22"/>
              </w:rPr>
              <w:t xml:space="preserve"> </w:t>
            </w:r>
            <w:r w:rsidR="0019184C">
              <w:rPr>
                <w:rFonts w:ascii="Arial" w:eastAsia="Arial" w:hAnsi="Arial" w:cs="Arial"/>
                <w:color w:val="000000"/>
                <w:sz w:val="22"/>
                <w:szCs w:val="22"/>
              </w:rPr>
              <w:t xml:space="preserve">     </w:t>
            </w:r>
            <w:r w:rsidR="002528A0">
              <w:t>Ταχ. Διεύθυνση : Πλ. Ελευθερίας 13</w:t>
            </w:r>
          </w:p>
          <w:p w14:paraId="360AB885" w14:textId="4A41C5D4" w:rsidR="002528A0" w:rsidRDefault="002528A0" w:rsidP="002528A0">
            <w:pPr>
              <w:pStyle w:val="ab"/>
            </w:pPr>
            <w:r w:rsidRPr="00306F84">
              <w:rPr>
                <w:rFonts w:ascii="Arial" w:hAnsi="Arial" w:cs="Arial"/>
                <w:sz w:val="22"/>
                <w:szCs w:val="22"/>
              </w:rPr>
              <w:t xml:space="preserve">   </w:t>
            </w:r>
            <w:r w:rsidR="0019184C">
              <w:rPr>
                <w:rFonts w:ascii="Arial" w:hAnsi="Arial" w:cs="Arial"/>
                <w:sz w:val="22"/>
                <w:szCs w:val="22"/>
              </w:rPr>
              <w:t xml:space="preserve">        </w:t>
            </w:r>
            <w:r>
              <w:t>Ταχ. Κώδικας    : 35132, Λαμία</w:t>
            </w:r>
          </w:p>
          <w:p w14:paraId="54559E82" w14:textId="56553655" w:rsidR="002528A0" w:rsidRPr="00557978" w:rsidRDefault="002528A0" w:rsidP="002528A0">
            <w:pPr>
              <w:pStyle w:val="ab"/>
            </w:pPr>
            <w:r>
              <w:t xml:space="preserve">   </w:t>
            </w:r>
            <w:r w:rsidR="0019184C">
              <w:t xml:space="preserve">        </w:t>
            </w:r>
            <w:r>
              <w:t>Πληροφορίες     : Π. Ζώης</w:t>
            </w:r>
          </w:p>
          <w:p w14:paraId="73AEB30C" w14:textId="604346F2" w:rsidR="002528A0" w:rsidRDefault="002528A0" w:rsidP="002528A0">
            <w:pPr>
              <w:pStyle w:val="ab"/>
            </w:pPr>
            <w:r w:rsidRPr="00306F84">
              <w:rPr>
                <w:rFonts w:ascii="Arial" w:hAnsi="Arial" w:cs="Arial"/>
                <w:sz w:val="22"/>
                <w:szCs w:val="22"/>
              </w:rPr>
              <w:t xml:space="preserve">   </w:t>
            </w:r>
            <w:r w:rsidR="0019184C">
              <w:rPr>
                <w:rFonts w:ascii="Arial" w:hAnsi="Arial" w:cs="Arial"/>
                <w:sz w:val="22"/>
                <w:szCs w:val="22"/>
              </w:rPr>
              <w:t xml:space="preserve">        </w:t>
            </w:r>
            <w:r>
              <w:t>Αρ. Τηλεφώνου : 2231351292</w:t>
            </w:r>
          </w:p>
          <w:p w14:paraId="1017BAB0" w14:textId="3C9570C7" w:rsidR="002528A0" w:rsidRPr="00D77365" w:rsidRDefault="002528A0" w:rsidP="002528A0">
            <w:pPr>
              <w:pStyle w:val="ab"/>
              <w:rPr>
                <w:lang w:val="it-IT"/>
              </w:rPr>
            </w:pPr>
            <w:r w:rsidRPr="0019184C">
              <w:rPr>
                <w:rFonts w:ascii="Arial" w:hAnsi="Arial" w:cs="Arial"/>
                <w:sz w:val="22"/>
                <w:szCs w:val="22"/>
              </w:rPr>
              <w:t xml:space="preserve">   </w:t>
            </w:r>
            <w:r w:rsidR="0019184C" w:rsidRPr="0019184C">
              <w:rPr>
                <w:rFonts w:ascii="Arial" w:hAnsi="Arial" w:cs="Arial"/>
                <w:sz w:val="22"/>
                <w:szCs w:val="22"/>
              </w:rPr>
              <w:t xml:space="preserve">        </w:t>
            </w:r>
            <w:r w:rsidRPr="00D77365">
              <w:rPr>
                <w:lang w:val="it-IT"/>
              </w:rPr>
              <w:t xml:space="preserve">E-mail                : </w:t>
            </w:r>
            <w:r>
              <w:fldChar w:fldCharType="begin"/>
            </w:r>
            <w:r w:rsidRPr="00D77365">
              <w:rPr>
                <w:lang w:val="it-IT"/>
              </w:rPr>
              <w:instrText>HYPERLINK "mailto:p.zois@pste.gov.gr"</w:instrText>
            </w:r>
            <w:r>
              <w:fldChar w:fldCharType="separate"/>
            </w:r>
            <w:r w:rsidRPr="00D77365">
              <w:rPr>
                <w:rStyle w:val="-"/>
                <w:color w:val="auto"/>
                <w:lang w:val="it-IT"/>
              </w:rPr>
              <w:t>p.zois@pste.gov.gr</w:t>
            </w:r>
            <w:r>
              <w:rPr>
                <w:rStyle w:val="-"/>
                <w:color w:val="auto"/>
                <w:lang w:val="en-US"/>
              </w:rPr>
              <w:fldChar w:fldCharType="end"/>
            </w:r>
            <w:r w:rsidRPr="00D77365">
              <w:rPr>
                <w:lang w:val="it-IT"/>
              </w:rPr>
              <w:t xml:space="preserve"> </w:t>
            </w:r>
          </w:p>
          <w:p w14:paraId="622BC03D" w14:textId="7961B7FE" w:rsidR="004E0A3E" w:rsidRPr="00D77365" w:rsidRDefault="004E0A3E" w:rsidP="004E0A3E">
            <w:pPr>
              <w:pStyle w:val="10"/>
              <w:tabs>
                <w:tab w:val="left" w:pos="709"/>
                <w:tab w:val="left" w:pos="1077"/>
                <w:tab w:val="left" w:pos="1474"/>
                <w:tab w:val="left" w:pos="1871"/>
                <w:tab w:val="left" w:pos="2268"/>
              </w:tabs>
              <w:spacing w:after="0"/>
              <w:jc w:val="both"/>
              <w:rPr>
                <w:rFonts w:ascii="Arial" w:eastAsia="Arial" w:hAnsi="Arial" w:cs="Arial"/>
                <w:color w:val="000000"/>
                <w:sz w:val="22"/>
                <w:szCs w:val="22"/>
                <w:lang w:val="it-IT"/>
              </w:rPr>
            </w:pPr>
          </w:p>
          <w:p w14:paraId="14C4DEC0" w14:textId="77777777" w:rsidR="002F448F" w:rsidRPr="00D77365" w:rsidRDefault="002F448F" w:rsidP="002F448F">
            <w:pPr>
              <w:pStyle w:val="10"/>
              <w:tabs>
                <w:tab w:val="left" w:pos="709"/>
                <w:tab w:val="left" w:pos="1077"/>
                <w:tab w:val="left" w:pos="1474"/>
                <w:tab w:val="left" w:pos="1871"/>
                <w:tab w:val="left" w:pos="2268"/>
              </w:tabs>
              <w:spacing w:after="0"/>
              <w:jc w:val="both"/>
              <w:rPr>
                <w:rFonts w:ascii="Arial" w:eastAsia="Arial" w:hAnsi="Arial" w:cs="Arial"/>
                <w:color w:val="000000"/>
                <w:sz w:val="22"/>
                <w:szCs w:val="22"/>
                <w:u w:val="single"/>
                <w:lang w:val="it-IT"/>
              </w:rPr>
            </w:pPr>
          </w:p>
          <w:p w14:paraId="5FA22A3D" w14:textId="77777777" w:rsidR="002F448F" w:rsidRPr="00D77365" w:rsidRDefault="002F448F" w:rsidP="002F448F">
            <w:pPr>
              <w:pStyle w:val="10"/>
              <w:tabs>
                <w:tab w:val="left" w:pos="709"/>
                <w:tab w:val="left" w:pos="1077"/>
                <w:tab w:val="left" w:pos="1474"/>
                <w:tab w:val="left" w:pos="1871"/>
                <w:tab w:val="left" w:pos="2268"/>
              </w:tabs>
              <w:spacing w:after="0"/>
              <w:jc w:val="both"/>
              <w:rPr>
                <w:rFonts w:ascii="Arial" w:eastAsia="Arial" w:hAnsi="Arial" w:cs="Arial"/>
                <w:color w:val="000000"/>
                <w:sz w:val="22"/>
                <w:szCs w:val="22"/>
                <w:u w:val="single"/>
                <w:lang w:val="it-IT"/>
              </w:rPr>
            </w:pPr>
          </w:p>
        </w:tc>
        <w:tc>
          <w:tcPr>
            <w:tcW w:w="4815" w:type="dxa"/>
          </w:tcPr>
          <w:p w14:paraId="6B3B52BB" w14:textId="77777777" w:rsidR="002F448F" w:rsidRPr="002F448F" w:rsidRDefault="002F448F" w:rsidP="000B4EF4">
            <w:pPr>
              <w:pStyle w:val="10"/>
              <w:tabs>
                <w:tab w:val="left" w:pos="709"/>
                <w:tab w:val="left" w:pos="1077"/>
                <w:tab w:val="left" w:pos="1474"/>
                <w:tab w:val="left" w:pos="1871"/>
                <w:tab w:val="left" w:pos="2268"/>
              </w:tabs>
              <w:spacing w:after="0" w:line="360" w:lineRule="auto"/>
              <w:jc w:val="center"/>
              <w:rPr>
                <w:rFonts w:ascii="Arial" w:eastAsia="Arial" w:hAnsi="Arial" w:cs="Arial"/>
                <w:b/>
                <w:color w:val="000000"/>
                <w:sz w:val="22"/>
                <w:szCs w:val="22"/>
              </w:rPr>
            </w:pPr>
            <w:r w:rsidRPr="002F448F">
              <w:rPr>
                <w:rFonts w:ascii="Arial" w:eastAsia="Arial" w:hAnsi="Arial" w:cs="Arial"/>
                <w:b/>
                <w:color w:val="000000"/>
                <w:sz w:val="22"/>
                <w:szCs w:val="22"/>
              </w:rPr>
              <w:t>ΠΡΟΣ:</w:t>
            </w:r>
          </w:p>
          <w:p w14:paraId="67066DE1" w14:textId="1FB74A88" w:rsidR="002F448F" w:rsidRPr="00183949" w:rsidRDefault="00183949" w:rsidP="000B4EF4">
            <w:pPr>
              <w:pStyle w:val="10"/>
              <w:tabs>
                <w:tab w:val="left" w:pos="709"/>
                <w:tab w:val="left" w:pos="1077"/>
                <w:tab w:val="left" w:pos="1474"/>
                <w:tab w:val="left" w:pos="1871"/>
                <w:tab w:val="left" w:pos="2268"/>
              </w:tabs>
              <w:spacing w:after="0" w:line="360" w:lineRule="auto"/>
              <w:jc w:val="center"/>
              <w:rPr>
                <w:rFonts w:ascii="Arial" w:eastAsia="Arial" w:hAnsi="Arial" w:cs="Arial"/>
                <w:bCs/>
                <w:color w:val="000000"/>
                <w:sz w:val="22"/>
                <w:szCs w:val="22"/>
              </w:rPr>
            </w:pPr>
            <w:r w:rsidRPr="00183949">
              <w:rPr>
                <w:rFonts w:ascii="Arial" w:eastAsia="Arial" w:hAnsi="Arial" w:cs="Arial"/>
                <w:bCs/>
                <w:color w:val="000000"/>
                <w:sz w:val="22"/>
                <w:szCs w:val="22"/>
              </w:rPr>
              <w:t>Όπως Πίνακας Αποδεκτών</w:t>
            </w:r>
          </w:p>
        </w:tc>
      </w:tr>
    </w:tbl>
    <w:p w14:paraId="4CD5D024" w14:textId="77777777" w:rsidR="004E557B" w:rsidRPr="000F17C1" w:rsidRDefault="00331F39">
      <w:pPr>
        <w:pStyle w:val="10"/>
        <w:tabs>
          <w:tab w:val="left" w:pos="709"/>
          <w:tab w:val="left" w:pos="1077"/>
          <w:tab w:val="left" w:pos="1474"/>
          <w:tab w:val="left" w:pos="1871"/>
          <w:tab w:val="left" w:pos="2268"/>
        </w:tabs>
        <w:jc w:val="center"/>
        <w:rPr>
          <w:rFonts w:ascii="Arial" w:eastAsia="Arial" w:hAnsi="Arial" w:cs="Arial"/>
          <w:color w:val="000000"/>
          <w:sz w:val="36"/>
          <w:szCs w:val="36"/>
        </w:rPr>
      </w:pPr>
      <w:r w:rsidRPr="000F17C1">
        <w:rPr>
          <w:rFonts w:ascii="Arial" w:eastAsia="Arial" w:hAnsi="Arial" w:cs="Arial"/>
          <w:b/>
          <w:color w:val="000000"/>
          <w:sz w:val="36"/>
          <w:szCs w:val="36"/>
        </w:rPr>
        <w:t>ΔΕΛΤΙΟ ΤΥΠΟΥ</w:t>
      </w:r>
    </w:p>
    <w:p w14:paraId="419EDFDA" w14:textId="77777777" w:rsidR="004E557B" w:rsidRDefault="004E557B">
      <w:pPr>
        <w:pStyle w:val="10"/>
        <w:spacing w:line="360" w:lineRule="auto"/>
        <w:jc w:val="both"/>
        <w:rPr>
          <w:rFonts w:ascii="Arial" w:eastAsia="Arial" w:hAnsi="Arial" w:cs="Arial"/>
          <w:color w:val="000000"/>
          <w:sz w:val="22"/>
          <w:szCs w:val="22"/>
        </w:rPr>
      </w:pPr>
    </w:p>
    <w:p w14:paraId="1FBFCBBB" w14:textId="005E1B04" w:rsidR="00937663" w:rsidRDefault="007F1179" w:rsidP="000F17C1">
      <w:pPr>
        <w:pStyle w:val="10"/>
        <w:spacing w:after="0" w:line="360" w:lineRule="auto"/>
        <w:jc w:val="both"/>
        <w:rPr>
          <w:rFonts w:ascii="Arial" w:eastAsia="Arial" w:hAnsi="Arial" w:cs="Arial"/>
          <w:sz w:val="24"/>
          <w:szCs w:val="24"/>
        </w:rPr>
      </w:pPr>
      <w:r w:rsidRPr="002F448F">
        <w:rPr>
          <w:rFonts w:ascii="Arial" w:eastAsia="Arial" w:hAnsi="Arial" w:cs="Arial"/>
          <w:b/>
          <w:color w:val="000000"/>
          <w:sz w:val="24"/>
          <w:szCs w:val="24"/>
        </w:rPr>
        <w:t xml:space="preserve">Θέμα: </w:t>
      </w:r>
      <w:r w:rsidRPr="000F17C1">
        <w:rPr>
          <w:rFonts w:ascii="Arial" w:eastAsia="Arial" w:hAnsi="Arial" w:cs="Arial"/>
          <w:b/>
          <w:color w:val="000000"/>
          <w:sz w:val="24"/>
          <w:szCs w:val="24"/>
        </w:rPr>
        <w:t>«</w:t>
      </w:r>
      <w:r w:rsidR="00331F39" w:rsidRPr="000F17C1">
        <w:rPr>
          <w:rFonts w:ascii="Arial" w:eastAsia="Arial" w:hAnsi="Arial" w:cs="Arial"/>
          <w:color w:val="000000"/>
          <w:sz w:val="24"/>
          <w:szCs w:val="24"/>
        </w:rPr>
        <w:t xml:space="preserve">Ενημέρωση και οδηγίες για </w:t>
      </w:r>
      <w:r w:rsidR="00BA0E5F">
        <w:rPr>
          <w:rFonts w:ascii="Arial" w:eastAsia="Arial" w:hAnsi="Arial" w:cs="Arial"/>
          <w:b/>
          <w:bCs/>
          <w:color w:val="FF0000"/>
          <w:sz w:val="24"/>
          <w:szCs w:val="24"/>
          <w:u w:val="single"/>
        </w:rPr>
        <w:t xml:space="preserve">ΠΟΛΥ ΥΨΗΛΟ ΚΙΝΔΥΝΟ ΠΥΡΚΑΓΙΑΣ </w:t>
      </w:r>
      <w:r w:rsidRPr="00DB3D1B">
        <w:rPr>
          <w:rFonts w:ascii="Arial" w:eastAsia="Arial" w:hAnsi="Arial" w:cs="Arial"/>
          <w:color w:val="FF0000"/>
          <w:sz w:val="24"/>
          <w:szCs w:val="24"/>
        </w:rPr>
        <w:t xml:space="preserve"> </w:t>
      </w:r>
      <w:r w:rsidR="00331F39" w:rsidRPr="000F17C1">
        <w:rPr>
          <w:rFonts w:ascii="Arial" w:eastAsia="Arial" w:hAnsi="Arial" w:cs="Arial"/>
          <w:b/>
          <w:bCs/>
          <w:color w:val="000000"/>
          <w:sz w:val="24"/>
          <w:szCs w:val="24"/>
        </w:rPr>
        <w:t xml:space="preserve">(κατηγορίας </w:t>
      </w:r>
      <w:r w:rsidR="00BA0E5F">
        <w:rPr>
          <w:rFonts w:ascii="Arial" w:eastAsia="Arial" w:hAnsi="Arial" w:cs="Arial"/>
          <w:b/>
          <w:bCs/>
          <w:color w:val="000000"/>
          <w:sz w:val="24"/>
          <w:szCs w:val="24"/>
        </w:rPr>
        <w:t>4</w:t>
      </w:r>
      <w:r w:rsidR="00331F39" w:rsidRPr="000F17C1">
        <w:rPr>
          <w:rFonts w:ascii="Arial" w:eastAsia="Arial" w:hAnsi="Arial" w:cs="Arial"/>
          <w:b/>
          <w:bCs/>
          <w:color w:val="000000"/>
          <w:sz w:val="24"/>
          <w:szCs w:val="24"/>
        </w:rPr>
        <w:t>)</w:t>
      </w:r>
      <w:r w:rsidR="000F17C1">
        <w:rPr>
          <w:rFonts w:ascii="Arial" w:eastAsia="Arial" w:hAnsi="Arial" w:cs="Arial"/>
          <w:color w:val="000000"/>
          <w:sz w:val="24"/>
          <w:szCs w:val="24"/>
        </w:rPr>
        <w:t xml:space="preserve"> </w:t>
      </w:r>
      <w:r w:rsidR="008C5104">
        <w:rPr>
          <w:rFonts w:ascii="Arial" w:eastAsia="Arial" w:hAnsi="Arial" w:cs="Arial"/>
          <w:color w:val="000000"/>
          <w:sz w:val="24"/>
          <w:szCs w:val="24"/>
        </w:rPr>
        <w:t>σε περιοχές αρμοδιότητας Δασαρχεί</w:t>
      </w:r>
      <w:r w:rsidR="000E30C1">
        <w:rPr>
          <w:rFonts w:ascii="Arial" w:eastAsia="Arial" w:hAnsi="Arial" w:cs="Arial"/>
          <w:color w:val="000000"/>
          <w:sz w:val="24"/>
          <w:szCs w:val="24"/>
        </w:rPr>
        <w:t>ων</w:t>
      </w:r>
      <w:r w:rsidR="008C5104">
        <w:rPr>
          <w:rFonts w:ascii="Arial" w:eastAsia="Arial" w:hAnsi="Arial" w:cs="Arial"/>
          <w:color w:val="000000"/>
          <w:sz w:val="24"/>
          <w:szCs w:val="24"/>
        </w:rPr>
        <w:t xml:space="preserve"> </w:t>
      </w:r>
      <w:r w:rsidR="00D57182">
        <w:rPr>
          <w:rFonts w:ascii="Arial" w:eastAsia="Arial" w:hAnsi="Arial" w:cs="Arial"/>
          <w:color w:val="000000"/>
          <w:sz w:val="24"/>
          <w:szCs w:val="24"/>
        </w:rPr>
        <w:t>της</w:t>
      </w:r>
      <w:r w:rsidR="008C5104">
        <w:rPr>
          <w:rFonts w:ascii="Arial" w:eastAsia="Arial" w:hAnsi="Arial" w:cs="Arial"/>
          <w:color w:val="000000"/>
          <w:sz w:val="24"/>
          <w:szCs w:val="24"/>
        </w:rPr>
        <w:t xml:space="preserve"> </w:t>
      </w:r>
      <w:r w:rsidR="00331F39" w:rsidRPr="000F17C1">
        <w:rPr>
          <w:rFonts w:ascii="Arial" w:eastAsia="Arial" w:hAnsi="Arial" w:cs="Arial"/>
          <w:color w:val="000000"/>
          <w:sz w:val="24"/>
          <w:szCs w:val="24"/>
        </w:rPr>
        <w:t xml:space="preserve">Π.Ε. </w:t>
      </w:r>
      <w:r w:rsidR="004E0A3E" w:rsidRPr="000F17C1">
        <w:rPr>
          <w:rFonts w:ascii="Arial" w:eastAsia="Arial" w:hAnsi="Arial" w:cs="Arial"/>
          <w:color w:val="000000"/>
          <w:sz w:val="24"/>
          <w:szCs w:val="24"/>
        </w:rPr>
        <w:t>Φθιώτιδας</w:t>
      </w:r>
      <w:r w:rsidR="000C7732">
        <w:rPr>
          <w:rFonts w:ascii="Arial" w:eastAsia="Arial" w:hAnsi="Arial" w:cs="Arial"/>
          <w:color w:val="000000"/>
          <w:sz w:val="24"/>
          <w:szCs w:val="24"/>
        </w:rPr>
        <w:t xml:space="preserve"> </w:t>
      </w:r>
      <w:r w:rsidRPr="000F17C1">
        <w:rPr>
          <w:rFonts w:ascii="Arial" w:eastAsia="Arial" w:hAnsi="Arial" w:cs="Arial"/>
          <w:color w:val="000000"/>
          <w:sz w:val="24"/>
          <w:szCs w:val="24"/>
        </w:rPr>
        <w:t>-</w:t>
      </w:r>
      <w:r w:rsidR="000C7732">
        <w:rPr>
          <w:rFonts w:ascii="Arial" w:eastAsia="Arial" w:hAnsi="Arial" w:cs="Arial"/>
          <w:color w:val="000000"/>
          <w:sz w:val="24"/>
          <w:szCs w:val="24"/>
        </w:rPr>
        <w:t xml:space="preserve"> </w:t>
      </w:r>
      <w:r w:rsidR="002130AC" w:rsidRPr="000F17C1">
        <w:rPr>
          <w:rFonts w:ascii="Arial" w:eastAsia="Arial" w:hAnsi="Arial" w:cs="Arial"/>
          <w:color w:val="000000"/>
          <w:sz w:val="24"/>
          <w:szCs w:val="24"/>
        </w:rPr>
        <w:t xml:space="preserve">Λήψη του μέτρου της απαγόρευσης διέλευσης, παραμονής </w:t>
      </w:r>
      <w:r w:rsidR="002F448F" w:rsidRPr="000F17C1">
        <w:rPr>
          <w:rFonts w:ascii="Arial" w:eastAsia="Arial" w:hAnsi="Arial" w:cs="Arial"/>
          <w:color w:val="000000"/>
          <w:sz w:val="24"/>
          <w:szCs w:val="24"/>
        </w:rPr>
        <w:t>κ.λπ.</w:t>
      </w:r>
      <w:r w:rsidR="000F17C1">
        <w:rPr>
          <w:rFonts w:ascii="Arial" w:eastAsia="Arial" w:hAnsi="Arial" w:cs="Arial"/>
          <w:color w:val="000000"/>
          <w:sz w:val="24"/>
          <w:szCs w:val="24"/>
        </w:rPr>
        <w:t xml:space="preserve"> </w:t>
      </w:r>
      <w:r w:rsidR="002130AC" w:rsidRPr="000F17C1">
        <w:rPr>
          <w:rFonts w:ascii="Arial" w:eastAsia="Arial" w:hAnsi="Arial" w:cs="Arial"/>
          <w:color w:val="000000"/>
          <w:sz w:val="24"/>
          <w:szCs w:val="24"/>
        </w:rPr>
        <w:t xml:space="preserve">σε περιοχές αρμοδιότητας </w:t>
      </w:r>
      <w:r w:rsidR="000E30C1">
        <w:rPr>
          <w:rFonts w:ascii="Arial" w:eastAsia="Arial" w:hAnsi="Arial" w:cs="Arial"/>
          <w:color w:val="000000"/>
          <w:sz w:val="24"/>
          <w:szCs w:val="24"/>
        </w:rPr>
        <w:t>τ</w:t>
      </w:r>
      <w:r w:rsidR="00345827">
        <w:rPr>
          <w:rFonts w:ascii="Arial" w:eastAsia="Arial" w:hAnsi="Arial" w:cs="Arial"/>
          <w:color w:val="000000"/>
          <w:sz w:val="24"/>
          <w:szCs w:val="24"/>
        </w:rPr>
        <w:t>ου</w:t>
      </w:r>
      <w:r w:rsidR="002130AC" w:rsidRPr="000F17C1">
        <w:rPr>
          <w:rFonts w:ascii="Arial" w:eastAsia="Arial" w:hAnsi="Arial" w:cs="Arial"/>
          <w:color w:val="000000"/>
          <w:sz w:val="24"/>
          <w:szCs w:val="24"/>
        </w:rPr>
        <w:t xml:space="preserve"> </w:t>
      </w:r>
      <w:r w:rsidR="002130AC" w:rsidRPr="00E55301">
        <w:rPr>
          <w:rFonts w:ascii="Arial" w:eastAsia="Arial" w:hAnsi="Arial" w:cs="Arial"/>
          <w:b/>
          <w:bCs/>
          <w:color w:val="FF0000"/>
          <w:sz w:val="24"/>
          <w:szCs w:val="24"/>
        </w:rPr>
        <w:t>Δασαρχεί</w:t>
      </w:r>
      <w:r w:rsidR="00345827" w:rsidRPr="00E55301">
        <w:rPr>
          <w:rFonts w:ascii="Arial" w:eastAsia="Arial" w:hAnsi="Arial" w:cs="Arial"/>
          <w:b/>
          <w:bCs/>
          <w:color w:val="FF0000"/>
          <w:sz w:val="24"/>
          <w:szCs w:val="24"/>
        </w:rPr>
        <w:t xml:space="preserve">ου </w:t>
      </w:r>
      <w:r w:rsidR="00D57182" w:rsidRPr="00E55301">
        <w:rPr>
          <w:rFonts w:ascii="Arial" w:eastAsia="Arial" w:hAnsi="Arial" w:cs="Arial"/>
          <w:b/>
          <w:bCs/>
          <w:color w:val="FF0000"/>
          <w:sz w:val="24"/>
          <w:szCs w:val="24"/>
        </w:rPr>
        <w:t>Αταλάντης</w:t>
      </w:r>
      <w:r w:rsidR="00345827" w:rsidRPr="00E55301">
        <w:rPr>
          <w:rFonts w:ascii="Arial" w:eastAsia="Arial" w:hAnsi="Arial" w:cs="Arial"/>
          <w:b/>
          <w:bCs/>
          <w:color w:val="FF0000"/>
          <w:sz w:val="24"/>
          <w:szCs w:val="24"/>
        </w:rPr>
        <w:t xml:space="preserve"> </w:t>
      </w:r>
      <w:r w:rsidR="002A6ABE">
        <w:rPr>
          <w:rFonts w:ascii="Arial" w:eastAsia="Arial" w:hAnsi="Arial" w:cs="Arial"/>
          <w:b/>
          <w:bCs/>
          <w:color w:val="FF0000"/>
          <w:sz w:val="24"/>
          <w:szCs w:val="24"/>
        </w:rPr>
        <w:t xml:space="preserve">και Δασαρχείου Λαμίας  </w:t>
      </w:r>
      <w:r w:rsidR="00345827">
        <w:rPr>
          <w:rFonts w:ascii="Arial" w:eastAsia="Arial" w:hAnsi="Arial" w:cs="Arial"/>
          <w:b/>
          <w:bCs/>
          <w:color w:val="000000"/>
          <w:sz w:val="24"/>
          <w:szCs w:val="24"/>
        </w:rPr>
        <w:t>και υψηλού κινδύνου πυρκαγιάς κατηγορίας 3 σε περιοχές αρμοδιότητας τ</w:t>
      </w:r>
      <w:r w:rsidR="001011F9">
        <w:rPr>
          <w:rFonts w:ascii="Arial" w:eastAsia="Arial" w:hAnsi="Arial" w:cs="Arial"/>
          <w:b/>
          <w:bCs/>
          <w:color w:val="000000"/>
          <w:sz w:val="24"/>
          <w:szCs w:val="24"/>
        </w:rPr>
        <w:t>ου</w:t>
      </w:r>
      <w:r w:rsidR="00345827">
        <w:rPr>
          <w:rFonts w:ascii="Arial" w:eastAsia="Arial" w:hAnsi="Arial" w:cs="Arial"/>
          <w:b/>
          <w:bCs/>
          <w:color w:val="000000"/>
          <w:sz w:val="24"/>
          <w:szCs w:val="24"/>
        </w:rPr>
        <w:t xml:space="preserve"> </w:t>
      </w:r>
      <w:r w:rsidR="00345827" w:rsidRPr="00E55301">
        <w:rPr>
          <w:rFonts w:ascii="Arial" w:eastAsia="Arial" w:hAnsi="Arial" w:cs="Arial"/>
          <w:b/>
          <w:bCs/>
          <w:color w:val="FF0000"/>
          <w:sz w:val="24"/>
          <w:szCs w:val="24"/>
        </w:rPr>
        <w:t>Δασαρχεί</w:t>
      </w:r>
      <w:r w:rsidR="001011F9" w:rsidRPr="00E55301">
        <w:rPr>
          <w:rFonts w:ascii="Arial" w:eastAsia="Arial" w:hAnsi="Arial" w:cs="Arial"/>
          <w:b/>
          <w:bCs/>
          <w:color w:val="FF0000"/>
          <w:sz w:val="24"/>
          <w:szCs w:val="24"/>
        </w:rPr>
        <w:t>ου</w:t>
      </w:r>
      <w:r w:rsidR="00345827" w:rsidRPr="00E55301">
        <w:rPr>
          <w:rFonts w:ascii="Arial" w:eastAsia="Arial" w:hAnsi="Arial" w:cs="Arial"/>
          <w:b/>
          <w:bCs/>
          <w:color w:val="FF0000"/>
          <w:sz w:val="24"/>
          <w:szCs w:val="24"/>
        </w:rPr>
        <w:t xml:space="preserve"> </w:t>
      </w:r>
      <w:r w:rsidR="002E439F" w:rsidRPr="00E55301">
        <w:rPr>
          <w:rFonts w:ascii="Arial" w:eastAsia="Arial" w:hAnsi="Arial" w:cs="Arial"/>
          <w:b/>
          <w:bCs/>
          <w:color w:val="FF0000"/>
          <w:sz w:val="24"/>
          <w:szCs w:val="24"/>
        </w:rPr>
        <w:t>Σπερχειάδας</w:t>
      </w:r>
      <w:r w:rsidR="001011F9">
        <w:rPr>
          <w:rFonts w:ascii="Arial" w:eastAsia="Arial" w:hAnsi="Arial" w:cs="Arial"/>
          <w:b/>
          <w:bCs/>
          <w:color w:val="000000"/>
          <w:sz w:val="24"/>
          <w:szCs w:val="24"/>
        </w:rPr>
        <w:t>».</w:t>
      </w:r>
    </w:p>
    <w:p w14:paraId="2CBA038A" w14:textId="77777777" w:rsidR="000C7732" w:rsidRPr="000F17C1" w:rsidRDefault="000C7732" w:rsidP="000F17C1">
      <w:pPr>
        <w:pStyle w:val="10"/>
        <w:spacing w:after="0" w:line="360" w:lineRule="auto"/>
        <w:jc w:val="both"/>
        <w:rPr>
          <w:rFonts w:ascii="Arial" w:eastAsia="Arial" w:hAnsi="Arial" w:cs="Arial"/>
          <w:color w:val="000000"/>
          <w:sz w:val="24"/>
          <w:szCs w:val="24"/>
        </w:rPr>
      </w:pPr>
    </w:p>
    <w:p w14:paraId="6569A3E2" w14:textId="73B34523" w:rsidR="004E557B" w:rsidRDefault="00331F39" w:rsidP="00093ABC">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Σύμφωνα με τον χάρτη πρόβλεψης κινδύνου πυρκαγιάς που εκδόθηκε </w:t>
      </w:r>
      <w:r w:rsidR="003517B1">
        <w:rPr>
          <w:rFonts w:ascii="Arial" w:eastAsia="Arial" w:hAnsi="Arial" w:cs="Arial"/>
          <w:color w:val="000000"/>
          <w:sz w:val="24"/>
          <w:szCs w:val="24"/>
        </w:rPr>
        <w:t xml:space="preserve">την </w:t>
      </w:r>
      <w:r w:rsidR="00953633" w:rsidRPr="00953633">
        <w:rPr>
          <w:rFonts w:ascii="Arial" w:eastAsia="Arial" w:hAnsi="Arial" w:cs="Arial"/>
          <w:color w:val="FF0000"/>
          <w:sz w:val="24"/>
          <w:szCs w:val="24"/>
        </w:rPr>
        <w:t xml:space="preserve">Πέμπτη </w:t>
      </w:r>
      <w:r w:rsidR="002A6ABE">
        <w:rPr>
          <w:rFonts w:ascii="Arial" w:eastAsia="Arial" w:hAnsi="Arial" w:cs="Arial"/>
          <w:color w:val="FF0000"/>
          <w:sz w:val="24"/>
          <w:szCs w:val="24"/>
        </w:rPr>
        <w:t>12</w:t>
      </w:r>
      <w:r w:rsidR="00B70980" w:rsidRPr="00953633">
        <w:rPr>
          <w:rFonts w:ascii="Arial" w:eastAsia="Arial" w:hAnsi="Arial" w:cs="Arial"/>
          <w:color w:val="FF0000"/>
          <w:sz w:val="24"/>
          <w:szCs w:val="24"/>
        </w:rPr>
        <w:t>/</w:t>
      </w:r>
      <w:r w:rsidR="00B70980" w:rsidRPr="00CF319D">
        <w:rPr>
          <w:rFonts w:ascii="Arial" w:eastAsia="Arial" w:hAnsi="Arial" w:cs="Arial"/>
          <w:color w:val="FF0000"/>
          <w:sz w:val="24"/>
          <w:szCs w:val="24"/>
        </w:rPr>
        <w:t>0</w:t>
      </w:r>
      <w:r w:rsidR="002A6ABE">
        <w:rPr>
          <w:rFonts w:ascii="Arial" w:eastAsia="Arial" w:hAnsi="Arial" w:cs="Arial"/>
          <w:color w:val="FF0000"/>
          <w:sz w:val="24"/>
          <w:szCs w:val="24"/>
        </w:rPr>
        <w:t>9</w:t>
      </w:r>
      <w:r w:rsidR="00B70980" w:rsidRPr="00CF319D">
        <w:rPr>
          <w:rFonts w:ascii="Arial" w:eastAsia="Arial" w:hAnsi="Arial" w:cs="Arial"/>
          <w:color w:val="FF0000"/>
          <w:sz w:val="24"/>
          <w:szCs w:val="24"/>
        </w:rPr>
        <w:t xml:space="preserve">/2024 </w:t>
      </w:r>
      <w:r w:rsidR="000B4EF4">
        <w:rPr>
          <w:rFonts w:ascii="Arial" w:eastAsia="Arial" w:hAnsi="Arial" w:cs="Arial"/>
          <w:color w:val="000000"/>
          <w:sz w:val="24"/>
          <w:szCs w:val="24"/>
        </w:rPr>
        <w:t xml:space="preserve">και ισχύει για </w:t>
      </w:r>
      <w:r w:rsidR="002528A0" w:rsidRPr="00CF319D">
        <w:rPr>
          <w:rFonts w:ascii="Arial" w:eastAsia="Arial" w:hAnsi="Arial" w:cs="Arial"/>
          <w:color w:val="FF0000"/>
          <w:sz w:val="24"/>
          <w:szCs w:val="24"/>
        </w:rPr>
        <w:t>τ</w:t>
      </w:r>
      <w:r w:rsidR="001011F9" w:rsidRPr="00CF319D">
        <w:rPr>
          <w:rFonts w:ascii="Arial" w:eastAsia="Arial" w:hAnsi="Arial" w:cs="Arial"/>
          <w:color w:val="FF0000"/>
          <w:sz w:val="24"/>
          <w:szCs w:val="24"/>
        </w:rPr>
        <w:t xml:space="preserve">ην </w:t>
      </w:r>
      <w:bookmarkStart w:id="0" w:name="_Hlk172028180"/>
      <w:r w:rsidR="003517B1">
        <w:rPr>
          <w:rFonts w:ascii="Arial" w:eastAsia="Arial" w:hAnsi="Arial" w:cs="Arial"/>
          <w:color w:val="FF0000"/>
          <w:sz w:val="24"/>
          <w:szCs w:val="24"/>
        </w:rPr>
        <w:t>Π</w:t>
      </w:r>
      <w:r w:rsidR="00953633">
        <w:rPr>
          <w:rFonts w:ascii="Arial" w:eastAsia="Arial" w:hAnsi="Arial" w:cs="Arial"/>
          <w:color w:val="FF0000"/>
          <w:sz w:val="24"/>
          <w:szCs w:val="24"/>
        </w:rPr>
        <w:t>αρασκευή 1</w:t>
      </w:r>
      <w:r w:rsidR="002A6ABE">
        <w:rPr>
          <w:rFonts w:ascii="Arial" w:eastAsia="Arial" w:hAnsi="Arial" w:cs="Arial"/>
          <w:color w:val="FF0000"/>
          <w:sz w:val="24"/>
          <w:szCs w:val="24"/>
        </w:rPr>
        <w:t>3</w:t>
      </w:r>
      <w:r w:rsidR="000B4EF4" w:rsidRPr="00CF319D">
        <w:rPr>
          <w:rFonts w:ascii="Arial" w:eastAsia="Arial" w:hAnsi="Arial" w:cs="Arial"/>
          <w:color w:val="FF0000"/>
          <w:sz w:val="24"/>
          <w:szCs w:val="24"/>
        </w:rPr>
        <w:t>/0</w:t>
      </w:r>
      <w:r w:rsidR="002A6ABE">
        <w:rPr>
          <w:rFonts w:ascii="Arial" w:eastAsia="Arial" w:hAnsi="Arial" w:cs="Arial"/>
          <w:color w:val="FF0000"/>
          <w:sz w:val="24"/>
          <w:szCs w:val="24"/>
        </w:rPr>
        <w:t>9</w:t>
      </w:r>
      <w:r w:rsidR="000B4EF4" w:rsidRPr="00CF319D">
        <w:rPr>
          <w:rFonts w:ascii="Arial" w:eastAsia="Arial" w:hAnsi="Arial" w:cs="Arial"/>
          <w:color w:val="FF0000"/>
          <w:sz w:val="24"/>
          <w:szCs w:val="24"/>
        </w:rPr>
        <w:t>/</w:t>
      </w:r>
      <w:bookmarkEnd w:id="0"/>
      <w:r w:rsidR="00953633">
        <w:rPr>
          <w:rFonts w:ascii="Arial" w:eastAsia="Arial" w:hAnsi="Arial" w:cs="Arial"/>
          <w:color w:val="FF0000"/>
          <w:sz w:val="24"/>
          <w:szCs w:val="24"/>
        </w:rPr>
        <w:t xml:space="preserve">2024 </w:t>
      </w:r>
      <w:r>
        <w:rPr>
          <w:rFonts w:ascii="Arial" w:eastAsia="Arial" w:hAnsi="Arial" w:cs="Arial"/>
          <w:color w:val="000000"/>
          <w:sz w:val="24"/>
          <w:szCs w:val="24"/>
        </w:rPr>
        <w:t xml:space="preserve">προβλέπεται </w:t>
      </w:r>
      <w:r w:rsidR="00BA0E5F" w:rsidRPr="000C7732">
        <w:rPr>
          <w:rFonts w:ascii="Arial" w:eastAsia="Arial" w:hAnsi="Arial" w:cs="Arial"/>
          <w:b/>
          <w:bCs/>
          <w:color w:val="FF0000"/>
          <w:sz w:val="24"/>
          <w:szCs w:val="24"/>
        </w:rPr>
        <w:t xml:space="preserve">ΠΟΛΥ ΥΨΗΛΟΣ ΚΙΝΔΥΝΟΣ ΠΥΡΚΑΓΙΑΣ </w:t>
      </w:r>
      <w:r w:rsidR="002F448F" w:rsidRPr="000C7732">
        <w:rPr>
          <w:rFonts w:ascii="Arial" w:eastAsia="Arial" w:hAnsi="Arial" w:cs="Arial"/>
          <w:b/>
          <w:bCs/>
          <w:color w:val="FF0000"/>
          <w:sz w:val="24"/>
          <w:szCs w:val="24"/>
        </w:rPr>
        <w:t xml:space="preserve"> </w:t>
      </w:r>
      <w:r w:rsidRPr="002148C8">
        <w:rPr>
          <w:rFonts w:ascii="Arial" w:eastAsia="Arial" w:hAnsi="Arial" w:cs="Arial"/>
          <w:b/>
          <w:bCs/>
          <w:color w:val="000000"/>
          <w:sz w:val="24"/>
          <w:szCs w:val="24"/>
        </w:rPr>
        <w:t>(κατηγορία</w:t>
      </w:r>
      <w:r w:rsidR="002F448F" w:rsidRPr="002148C8">
        <w:rPr>
          <w:rFonts w:ascii="Arial" w:eastAsia="Arial" w:hAnsi="Arial" w:cs="Arial"/>
          <w:b/>
          <w:bCs/>
          <w:color w:val="000000"/>
          <w:sz w:val="24"/>
          <w:szCs w:val="24"/>
        </w:rPr>
        <w:t xml:space="preserve">ς </w:t>
      </w:r>
      <w:r w:rsidR="00BA0E5F">
        <w:rPr>
          <w:rFonts w:ascii="Arial" w:eastAsia="Arial" w:hAnsi="Arial" w:cs="Arial"/>
          <w:b/>
          <w:bCs/>
          <w:color w:val="000000"/>
          <w:sz w:val="24"/>
          <w:szCs w:val="24"/>
        </w:rPr>
        <w:t>4</w:t>
      </w:r>
      <w:r w:rsidRPr="002148C8">
        <w:rPr>
          <w:rFonts w:ascii="Arial" w:eastAsia="Arial" w:hAnsi="Arial" w:cs="Arial"/>
          <w:b/>
          <w:bCs/>
          <w:color w:val="000000"/>
          <w:sz w:val="24"/>
          <w:szCs w:val="24"/>
        </w:rPr>
        <w:t>)</w:t>
      </w:r>
      <w:r>
        <w:rPr>
          <w:rFonts w:ascii="Arial" w:eastAsia="Arial" w:hAnsi="Arial" w:cs="Arial"/>
          <w:color w:val="000000"/>
          <w:sz w:val="24"/>
          <w:szCs w:val="24"/>
        </w:rPr>
        <w:t xml:space="preserve"> </w:t>
      </w:r>
      <w:r w:rsidR="008C5104">
        <w:rPr>
          <w:rFonts w:ascii="Arial" w:eastAsia="Arial" w:hAnsi="Arial" w:cs="Arial"/>
          <w:color w:val="000000"/>
          <w:sz w:val="24"/>
          <w:szCs w:val="24"/>
        </w:rPr>
        <w:t>σε</w:t>
      </w:r>
      <w:r w:rsidR="0003795A">
        <w:rPr>
          <w:rFonts w:ascii="Arial" w:eastAsia="Arial" w:hAnsi="Arial" w:cs="Arial"/>
          <w:color w:val="000000"/>
          <w:sz w:val="24"/>
          <w:szCs w:val="24"/>
        </w:rPr>
        <w:t xml:space="preserve"> περιοχές </w:t>
      </w:r>
      <w:r>
        <w:rPr>
          <w:rFonts w:ascii="Arial" w:eastAsia="Arial" w:hAnsi="Arial" w:cs="Arial"/>
          <w:color w:val="000000"/>
          <w:sz w:val="24"/>
          <w:szCs w:val="24"/>
        </w:rPr>
        <w:t xml:space="preserve">αρμοδιότητας </w:t>
      </w:r>
      <w:r w:rsidR="00D57182">
        <w:rPr>
          <w:rFonts w:ascii="Arial" w:eastAsia="Arial" w:hAnsi="Arial" w:cs="Arial"/>
          <w:color w:val="000000"/>
          <w:sz w:val="24"/>
          <w:szCs w:val="24"/>
        </w:rPr>
        <w:t>τ</w:t>
      </w:r>
      <w:r w:rsidR="00345827">
        <w:rPr>
          <w:rFonts w:ascii="Arial" w:eastAsia="Arial" w:hAnsi="Arial" w:cs="Arial"/>
          <w:color w:val="000000"/>
          <w:sz w:val="24"/>
          <w:szCs w:val="24"/>
        </w:rPr>
        <w:t>ου</w:t>
      </w:r>
      <w:r w:rsidR="00D57182">
        <w:rPr>
          <w:rFonts w:ascii="Arial" w:eastAsia="Arial" w:hAnsi="Arial" w:cs="Arial"/>
          <w:color w:val="000000"/>
          <w:sz w:val="24"/>
          <w:szCs w:val="24"/>
        </w:rPr>
        <w:t xml:space="preserve"> </w:t>
      </w:r>
      <w:r w:rsidR="000C7732" w:rsidRPr="000F17C1">
        <w:rPr>
          <w:rFonts w:ascii="Arial" w:eastAsia="Arial" w:hAnsi="Arial" w:cs="Arial"/>
          <w:color w:val="000000"/>
          <w:sz w:val="24"/>
          <w:szCs w:val="24"/>
        </w:rPr>
        <w:t xml:space="preserve"> </w:t>
      </w:r>
      <w:r w:rsidR="000C7732" w:rsidRPr="000F17C1">
        <w:rPr>
          <w:rFonts w:ascii="Arial" w:eastAsia="Arial" w:hAnsi="Arial" w:cs="Arial"/>
          <w:b/>
          <w:bCs/>
          <w:color w:val="000000"/>
          <w:sz w:val="24"/>
          <w:szCs w:val="24"/>
        </w:rPr>
        <w:t>Δασαρχεί</w:t>
      </w:r>
      <w:r w:rsidR="00345827">
        <w:rPr>
          <w:rFonts w:ascii="Arial" w:eastAsia="Arial" w:hAnsi="Arial" w:cs="Arial"/>
          <w:b/>
          <w:bCs/>
          <w:color w:val="000000"/>
          <w:sz w:val="24"/>
          <w:szCs w:val="24"/>
        </w:rPr>
        <w:t>ου</w:t>
      </w:r>
      <w:r w:rsidR="00D57182">
        <w:rPr>
          <w:rFonts w:ascii="Arial" w:eastAsia="Arial" w:hAnsi="Arial" w:cs="Arial"/>
          <w:b/>
          <w:bCs/>
          <w:color w:val="000000"/>
          <w:sz w:val="24"/>
          <w:szCs w:val="24"/>
        </w:rPr>
        <w:t xml:space="preserve"> </w:t>
      </w:r>
      <w:r w:rsidR="00345827">
        <w:rPr>
          <w:rFonts w:ascii="Arial" w:eastAsia="Arial" w:hAnsi="Arial" w:cs="Arial"/>
          <w:b/>
          <w:bCs/>
          <w:color w:val="000000"/>
          <w:sz w:val="24"/>
          <w:szCs w:val="24"/>
        </w:rPr>
        <w:t>Αταλάντης</w:t>
      </w:r>
      <w:r w:rsidR="00345827" w:rsidRPr="00345827">
        <w:t xml:space="preserve"> </w:t>
      </w:r>
      <w:r w:rsidR="00345827" w:rsidRPr="00345827">
        <w:rPr>
          <w:rFonts w:ascii="Arial" w:eastAsia="Arial" w:hAnsi="Arial" w:cs="Arial"/>
          <w:b/>
          <w:bCs/>
          <w:color w:val="000000"/>
          <w:sz w:val="24"/>
          <w:szCs w:val="24"/>
        </w:rPr>
        <w:t xml:space="preserve">και </w:t>
      </w:r>
      <w:r w:rsidR="002A6ABE">
        <w:rPr>
          <w:rFonts w:ascii="Arial" w:eastAsia="Arial" w:hAnsi="Arial" w:cs="Arial"/>
          <w:b/>
          <w:bCs/>
          <w:color w:val="000000"/>
          <w:sz w:val="24"/>
          <w:szCs w:val="24"/>
        </w:rPr>
        <w:t xml:space="preserve">Λαμίας και </w:t>
      </w:r>
      <w:r w:rsidR="00345827" w:rsidRPr="00345827">
        <w:rPr>
          <w:rFonts w:ascii="Arial" w:eastAsia="Arial" w:hAnsi="Arial" w:cs="Arial"/>
          <w:b/>
          <w:bCs/>
          <w:color w:val="000000"/>
          <w:sz w:val="24"/>
          <w:szCs w:val="24"/>
        </w:rPr>
        <w:t>υψηλού κινδύνου πυρκαγιάς κατηγορίας 3 σε περιοχές αρμοδιότητας τ</w:t>
      </w:r>
      <w:r w:rsidR="001011F9">
        <w:rPr>
          <w:rFonts w:ascii="Arial" w:eastAsia="Arial" w:hAnsi="Arial" w:cs="Arial"/>
          <w:b/>
          <w:bCs/>
          <w:color w:val="000000"/>
          <w:sz w:val="24"/>
          <w:szCs w:val="24"/>
        </w:rPr>
        <w:t xml:space="preserve">ου </w:t>
      </w:r>
      <w:r w:rsidR="00345827" w:rsidRPr="00345827">
        <w:rPr>
          <w:rFonts w:ascii="Arial" w:eastAsia="Arial" w:hAnsi="Arial" w:cs="Arial"/>
          <w:b/>
          <w:bCs/>
          <w:color w:val="000000"/>
          <w:sz w:val="24"/>
          <w:szCs w:val="24"/>
        </w:rPr>
        <w:t>Δασαρχεί</w:t>
      </w:r>
      <w:r w:rsidR="001011F9">
        <w:rPr>
          <w:rFonts w:ascii="Arial" w:eastAsia="Arial" w:hAnsi="Arial" w:cs="Arial"/>
          <w:b/>
          <w:bCs/>
          <w:color w:val="000000"/>
          <w:sz w:val="24"/>
          <w:szCs w:val="24"/>
        </w:rPr>
        <w:t xml:space="preserve">ου </w:t>
      </w:r>
      <w:r w:rsidR="002E439F">
        <w:rPr>
          <w:rFonts w:ascii="Arial" w:eastAsia="Arial" w:hAnsi="Arial" w:cs="Arial"/>
          <w:b/>
          <w:bCs/>
          <w:color w:val="000000"/>
          <w:sz w:val="24"/>
          <w:szCs w:val="24"/>
        </w:rPr>
        <w:t>Σπερχειάδας</w:t>
      </w:r>
      <w:r w:rsidR="00345827" w:rsidRPr="00345827">
        <w:rPr>
          <w:rFonts w:ascii="Arial" w:eastAsia="Arial" w:hAnsi="Arial" w:cs="Arial"/>
          <w:b/>
          <w:bCs/>
          <w:color w:val="000000"/>
          <w:sz w:val="24"/>
          <w:szCs w:val="24"/>
        </w:rPr>
        <w:t>».</w:t>
      </w:r>
    </w:p>
    <w:p w14:paraId="20C0F4CA" w14:textId="002B0FA8" w:rsidR="004E557B" w:rsidRDefault="00331F39">
      <w:pPr>
        <w:pStyle w:val="10"/>
        <w:spacing w:line="360" w:lineRule="auto"/>
        <w:ind w:firstLine="720"/>
        <w:jc w:val="both"/>
        <w:rPr>
          <w:rFonts w:ascii="Arial" w:eastAsia="Arial" w:hAnsi="Arial" w:cs="Arial"/>
          <w:b/>
          <w:bCs/>
          <w:sz w:val="24"/>
          <w:szCs w:val="24"/>
          <w:lang w:eastAsia="zh-CN"/>
        </w:rPr>
      </w:pPr>
      <w:r>
        <w:rPr>
          <w:rFonts w:ascii="Arial" w:eastAsia="Arial" w:hAnsi="Arial" w:cs="Arial"/>
          <w:color w:val="000000"/>
          <w:sz w:val="24"/>
          <w:szCs w:val="24"/>
          <w:lang w:val="en-US" w:eastAsia="zh-CN"/>
        </w:rPr>
        <w:t> </w:t>
      </w:r>
      <w:r w:rsidRPr="009B70C2">
        <w:rPr>
          <w:rFonts w:ascii="Arial" w:eastAsia="Arial" w:hAnsi="Arial" w:cs="Arial"/>
          <w:color w:val="000000"/>
          <w:sz w:val="24"/>
          <w:szCs w:val="24"/>
          <w:lang w:eastAsia="zh-CN"/>
        </w:rPr>
        <w:t xml:space="preserve">Σε εφαρμογή της υπ. αριθμ. </w:t>
      </w:r>
      <w:r w:rsidR="000E30C1" w:rsidRPr="000E30C1">
        <w:rPr>
          <w:rFonts w:ascii="Arial" w:eastAsia="Arial" w:hAnsi="Arial" w:cs="Arial"/>
          <w:b/>
          <w:bCs/>
          <w:sz w:val="24"/>
          <w:szCs w:val="24"/>
          <w:lang w:eastAsia="zh-CN"/>
        </w:rPr>
        <w:t>97596/8-05-202</w:t>
      </w:r>
      <w:r w:rsidR="00D57182">
        <w:rPr>
          <w:rFonts w:ascii="Arial" w:eastAsia="Arial" w:hAnsi="Arial" w:cs="Arial"/>
          <w:b/>
          <w:bCs/>
          <w:sz w:val="24"/>
          <w:szCs w:val="24"/>
          <w:lang w:eastAsia="zh-CN"/>
        </w:rPr>
        <w:t>4</w:t>
      </w:r>
      <w:r w:rsidR="000E30C1" w:rsidRPr="000E30C1">
        <w:rPr>
          <w:rFonts w:ascii="Arial" w:eastAsia="Arial" w:hAnsi="Arial" w:cs="Arial"/>
          <w:b/>
          <w:bCs/>
          <w:sz w:val="24"/>
          <w:szCs w:val="24"/>
          <w:lang w:eastAsia="zh-CN"/>
        </w:rPr>
        <w:t xml:space="preserve"> (ΑΔΑ: 6Η4Σ7ΛΗ-ΒΦ0) </w:t>
      </w:r>
      <w:r w:rsidR="004E0A3E" w:rsidRPr="004E0A3E">
        <w:rPr>
          <w:rFonts w:ascii="Arial" w:eastAsia="Arial" w:hAnsi="Arial" w:cs="Arial"/>
          <w:b/>
          <w:bCs/>
          <w:sz w:val="24"/>
          <w:szCs w:val="24"/>
          <w:lang w:eastAsia="zh-CN"/>
        </w:rPr>
        <w:t xml:space="preserve">απόφασης του Αντιπεριφερειάρχη Π.Ε. Φθιώτιδας </w:t>
      </w:r>
      <w:r w:rsidRPr="009B70C2">
        <w:rPr>
          <w:rFonts w:ascii="Arial" w:eastAsia="Arial" w:hAnsi="Arial" w:cs="Arial"/>
          <w:color w:val="000000"/>
          <w:sz w:val="24"/>
          <w:szCs w:val="24"/>
        </w:rPr>
        <w:t xml:space="preserve">θα ισχύει το μέτρο της </w:t>
      </w:r>
      <w:r w:rsidR="000F17C1">
        <w:rPr>
          <w:rFonts w:ascii="Arial" w:eastAsia="Arial" w:hAnsi="Arial" w:cs="Arial"/>
          <w:color w:val="000000"/>
          <w:sz w:val="24"/>
          <w:szCs w:val="24"/>
        </w:rPr>
        <w:t>α</w:t>
      </w:r>
      <w:r w:rsidR="00820470" w:rsidRPr="00820470">
        <w:rPr>
          <w:rFonts w:ascii="Arial" w:eastAsia="Arial" w:hAnsi="Arial" w:cs="Arial"/>
          <w:color w:val="000000"/>
          <w:sz w:val="24"/>
          <w:szCs w:val="24"/>
        </w:rPr>
        <w:t>παγόρευση</w:t>
      </w:r>
      <w:r w:rsidR="000F17C1">
        <w:rPr>
          <w:rFonts w:ascii="Arial" w:eastAsia="Arial" w:hAnsi="Arial" w:cs="Arial"/>
          <w:color w:val="000000"/>
          <w:sz w:val="24"/>
          <w:szCs w:val="24"/>
        </w:rPr>
        <w:t>ς</w:t>
      </w:r>
      <w:r w:rsidR="00820470" w:rsidRPr="00820470">
        <w:rPr>
          <w:rFonts w:ascii="Arial" w:eastAsia="Arial" w:hAnsi="Arial" w:cs="Arial"/>
          <w:color w:val="000000"/>
          <w:sz w:val="24"/>
          <w:szCs w:val="24"/>
        </w:rPr>
        <w:t xml:space="preserve"> διέλευσης, παραμονής και κυκλοφορίας προσώπων και οχημάτων σε περιοχές ΝATURA καθώς και σε δασικά οικοσυστήματα, πάρκα και άλση όπως </w:t>
      </w:r>
      <w:r w:rsidR="00820470" w:rsidRPr="00820470">
        <w:rPr>
          <w:rFonts w:ascii="Arial" w:eastAsia="Arial" w:hAnsi="Arial" w:cs="Arial"/>
          <w:color w:val="000000"/>
          <w:sz w:val="24"/>
          <w:szCs w:val="24"/>
        </w:rPr>
        <w:lastRenderedPageBreak/>
        <w:t>ορίζονται στις διατάξεις του Ν.998/1979 (Α΄289) για την αντιπυρική περίοδο 202</w:t>
      </w:r>
      <w:r w:rsidR="000E30C1">
        <w:rPr>
          <w:rFonts w:ascii="Arial" w:eastAsia="Arial" w:hAnsi="Arial" w:cs="Arial"/>
          <w:color w:val="000000"/>
          <w:sz w:val="24"/>
          <w:szCs w:val="24"/>
        </w:rPr>
        <w:t>4</w:t>
      </w:r>
      <w:r w:rsidR="00820470" w:rsidRPr="00820470">
        <w:rPr>
          <w:rFonts w:ascii="Arial" w:eastAsia="Arial" w:hAnsi="Arial" w:cs="Arial"/>
          <w:color w:val="000000"/>
          <w:sz w:val="24"/>
          <w:szCs w:val="24"/>
        </w:rPr>
        <w:t xml:space="preserve"> στην Π</w:t>
      </w:r>
      <w:r w:rsidR="002148C8">
        <w:rPr>
          <w:rFonts w:ascii="Arial" w:eastAsia="Arial" w:hAnsi="Arial" w:cs="Arial"/>
          <w:color w:val="000000"/>
          <w:sz w:val="24"/>
          <w:szCs w:val="24"/>
        </w:rPr>
        <w:t xml:space="preserve">.Ε </w:t>
      </w:r>
      <w:r w:rsidR="004E0A3E">
        <w:rPr>
          <w:rFonts w:ascii="Arial" w:eastAsia="Arial" w:hAnsi="Arial" w:cs="Arial"/>
          <w:color w:val="000000"/>
          <w:sz w:val="24"/>
          <w:szCs w:val="24"/>
        </w:rPr>
        <w:t xml:space="preserve">Φθιώτιδας, </w:t>
      </w:r>
      <w:r w:rsidRPr="009B70C2">
        <w:rPr>
          <w:rFonts w:ascii="Arial" w:eastAsia="Arial" w:hAnsi="Arial" w:cs="Arial"/>
          <w:color w:val="000000"/>
          <w:sz w:val="24"/>
          <w:szCs w:val="24"/>
        </w:rPr>
        <w:t>αρμοδιότητας τ</w:t>
      </w:r>
      <w:r w:rsidR="000C7732">
        <w:rPr>
          <w:rFonts w:ascii="Arial" w:eastAsia="Arial" w:hAnsi="Arial" w:cs="Arial"/>
          <w:color w:val="000000"/>
          <w:sz w:val="24"/>
          <w:szCs w:val="24"/>
        </w:rPr>
        <w:t>ων</w:t>
      </w:r>
      <w:r>
        <w:rPr>
          <w:rFonts w:ascii="Arial" w:eastAsia="Arial" w:hAnsi="Arial" w:cs="Arial"/>
          <w:color w:val="000000"/>
          <w:sz w:val="24"/>
          <w:szCs w:val="24"/>
        </w:rPr>
        <w:t xml:space="preserve"> </w:t>
      </w:r>
      <w:r w:rsidRPr="009B70C2">
        <w:rPr>
          <w:rFonts w:ascii="Arial" w:eastAsia="Arial" w:hAnsi="Arial" w:cs="Arial"/>
          <w:color w:val="000000"/>
          <w:sz w:val="24"/>
          <w:szCs w:val="24"/>
        </w:rPr>
        <w:t>Δασαρχεί</w:t>
      </w:r>
      <w:r w:rsidR="000C7732">
        <w:rPr>
          <w:rFonts w:ascii="Arial" w:eastAsia="Arial" w:hAnsi="Arial" w:cs="Arial"/>
          <w:color w:val="000000"/>
          <w:sz w:val="24"/>
          <w:szCs w:val="24"/>
        </w:rPr>
        <w:t>ων</w:t>
      </w:r>
      <w:r w:rsidR="000B4EF4">
        <w:rPr>
          <w:rFonts w:ascii="Arial" w:eastAsia="Arial" w:hAnsi="Arial" w:cs="Arial"/>
          <w:color w:val="000000"/>
          <w:sz w:val="24"/>
          <w:szCs w:val="24"/>
          <w:lang w:eastAsia="zh-CN"/>
        </w:rPr>
        <w:t xml:space="preserve"> </w:t>
      </w:r>
      <w:r w:rsidR="00D57182" w:rsidRPr="00D57182">
        <w:rPr>
          <w:rFonts w:ascii="Arial" w:eastAsia="Arial" w:hAnsi="Arial" w:cs="Arial"/>
          <w:color w:val="000000"/>
          <w:sz w:val="24"/>
          <w:szCs w:val="24"/>
          <w:lang w:eastAsia="zh-CN"/>
        </w:rPr>
        <w:t xml:space="preserve">Λαμίας, Αταλάντης </w:t>
      </w:r>
      <w:r w:rsidR="005A2F02" w:rsidRPr="005A2F02">
        <w:rPr>
          <w:rFonts w:ascii="Arial" w:eastAsia="Arial" w:hAnsi="Arial" w:cs="Arial"/>
          <w:color w:val="000000"/>
          <w:sz w:val="24"/>
          <w:szCs w:val="24"/>
        </w:rPr>
        <w:t>και Σπερχειάδας</w:t>
      </w:r>
      <w:r w:rsidR="00D57182" w:rsidRPr="00D57182">
        <w:rPr>
          <w:rFonts w:ascii="Arial" w:eastAsia="Arial" w:hAnsi="Arial" w:cs="Arial"/>
          <w:color w:val="000000"/>
          <w:sz w:val="24"/>
          <w:szCs w:val="24"/>
          <w:lang w:eastAsia="zh-CN"/>
        </w:rPr>
        <w:t xml:space="preserve">, </w:t>
      </w:r>
      <w:r w:rsidRPr="00C806CC">
        <w:rPr>
          <w:rFonts w:ascii="Arial" w:eastAsia="Arial" w:hAnsi="Arial" w:cs="Arial"/>
          <w:b/>
          <w:bCs/>
          <w:sz w:val="24"/>
          <w:szCs w:val="24"/>
          <w:lang w:eastAsia="zh-CN"/>
        </w:rPr>
        <w:t>από τη 12</w:t>
      </w:r>
      <w:r w:rsidRPr="00533FC6">
        <w:rPr>
          <w:rFonts w:ascii="Arial" w:eastAsia="Arial" w:hAnsi="Arial" w:cs="Arial"/>
          <w:b/>
          <w:bCs/>
          <w:sz w:val="24"/>
          <w:szCs w:val="24"/>
          <w:vertAlign w:val="superscript"/>
          <w:lang w:eastAsia="zh-CN"/>
        </w:rPr>
        <w:t>η</w:t>
      </w:r>
      <w:r w:rsidR="00533FC6">
        <w:rPr>
          <w:rFonts w:ascii="Arial" w:eastAsia="Arial" w:hAnsi="Arial" w:cs="Arial"/>
          <w:b/>
          <w:bCs/>
          <w:sz w:val="24"/>
          <w:szCs w:val="24"/>
          <w:lang w:eastAsia="zh-CN"/>
        </w:rPr>
        <w:t xml:space="preserve"> </w:t>
      </w:r>
      <w:r w:rsidRPr="00C806CC">
        <w:rPr>
          <w:rFonts w:ascii="Arial" w:eastAsia="Arial" w:hAnsi="Arial" w:cs="Arial"/>
          <w:b/>
          <w:bCs/>
          <w:sz w:val="24"/>
          <w:szCs w:val="24"/>
          <w:lang w:eastAsia="zh-CN"/>
        </w:rPr>
        <w:t xml:space="preserve">βραδινή της </w:t>
      </w:r>
      <w:r w:rsidR="004674A2" w:rsidRPr="004674A2">
        <w:rPr>
          <w:rFonts w:ascii="Arial" w:eastAsia="Arial" w:hAnsi="Arial" w:cs="Arial"/>
          <w:b/>
          <w:bCs/>
          <w:color w:val="FF0000"/>
          <w:sz w:val="24"/>
          <w:szCs w:val="24"/>
          <w:lang w:eastAsia="zh-CN"/>
        </w:rPr>
        <w:t>1</w:t>
      </w:r>
      <w:r w:rsidR="002A6ABE">
        <w:rPr>
          <w:rFonts w:ascii="Arial" w:eastAsia="Arial" w:hAnsi="Arial" w:cs="Arial"/>
          <w:b/>
          <w:bCs/>
          <w:color w:val="FF0000"/>
          <w:sz w:val="24"/>
          <w:szCs w:val="24"/>
          <w:lang w:eastAsia="zh-CN"/>
        </w:rPr>
        <w:t>3</w:t>
      </w:r>
      <w:r w:rsidR="000B4EF4" w:rsidRPr="004674A2">
        <w:rPr>
          <w:rFonts w:ascii="Arial" w:eastAsia="Arial" w:hAnsi="Arial" w:cs="Arial"/>
          <w:b/>
          <w:bCs/>
          <w:color w:val="FF0000"/>
          <w:sz w:val="24"/>
          <w:szCs w:val="24"/>
          <w:lang w:eastAsia="zh-CN"/>
        </w:rPr>
        <w:t>/0</w:t>
      </w:r>
      <w:r w:rsidR="002A6ABE">
        <w:rPr>
          <w:rFonts w:ascii="Arial" w:eastAsia="Arial" w:hAnsi="Arial" w:cs="Arial"/>
          <w:b/>
          <w:bCs/>
          <w:color w:val="FF0000"/>
          <w:sz w:val="24"/>
          <w:szCs w:val="24"/>
          <w:lang w:eastAsia="zh-CN"/>
        </w:rPr>
        <w:t>9</w:t>
      </w:r>
      <w:r w:rsidR="000B4EF4" w:rsidRPr="00B23CA2">
        <w:rPr>
          <w:rFonts w:ascii="Arial" w:eastAsia="Arial" w:hAnsi="Arial" w:cs="Arial"/>
          <w:b/>
          <w:bCs/>
          <w:color w:val="FF0000"/>
          <w:sz w:val="24"/>
          <w:szCs w:val="24"/>
          <w:lang w:eastAsia="zh-CN"/>
        </w:rPr>
        <w:t>/202</w:t>
      </w:r>
      <w:r w:rsidR="000E30C1" w:rsidRPr="00B23CA2">
        <w:rPr>
          <w:rFonts w:ascii="Arial" w:eastAsia="Arial" w:hAnsi="Arial" w:cs="Arial"/>
          <w:b/>
          <w:bCs/>
          <w:color w:val="FF0000"/>
          <w:sz w:val="24"/>
          <w:szCs w:val="24"/>
          <w:lang w:eastAsia="zh-CN"/>
        </w:rPr>
        <w:t>4</w:t>
      </w:r>
      <w:r w:rsidR="004E0A3E" w:rsidRPr="00B23CA2">
        <w:rPr>
          <w:rFonts w:ascii="Arial" w:eastAsia="Arial" w:hAnsi="Arial" w:cs="Arial"/>
          <w:b/>
          <w:bCs/>
          <w:color w:val="FF0000"/>
          <w:sz w:val="24"/>
          <w:szCs w:val="24"/>
          <w:lang w:eastAsia="zh-CN"/>
        </w:rPr>
        <w:t xml:space="preserve"> </w:t>
      </w:r>
      <w:r w:rsidRPr="00C806CC">
        <w:rPr>
          <w:rFonts w:ascii="Arial" w:eastAsia="Arial" w:hAnsi="Arial" w:cs="Arial"/>
          <w:b/>
          <w:bCs/>
          <w:sz w:val="24"/>
          <w:szCs w:val="24"/>
          <w:lang w:eastAsia="zh-CN"/>
        </w:rPr>
        <w:t>έως τη 12</w:t>
      </w:r>
      <w:r w:rsidRPr="00533FC6">
        <w:rPr>
          <w:rFonts w:ascii="Arial" w:eastAsia="Arial" w:hAnsi="Arial" w:cs="Arial"/>
          <w:b/>
          <w:bCs/>
          <w:sz w:val="24"/>
          <w:szCs w:val="24"/>
          <w:vertAlign w:val="superscript"/>
          <w:lang w:eastAsia="zh-CN"/>
        </w:rPr>
        <w:t>η</w:t>
      </w:r>
      <w:r w:rsidR="00533FC6">
        <w:rPr>
          <w:rFonts w:ascii="Arial" w:eastAsia="Arial" w:hAnsi="Arial" w:cs="Arial"/>
          <w:b/>
          <w:bCs/>
          <w:sz w:val="24"/>
          <w:szCs w:val="24"/>
          <w:lang w:eastAsia="zh-CN"/>
        </w:rPr>
        <w:t xml:space="preserve"> </w:t>
      </w:r>
      <w:r w:rsidRPr="00C806CC">
        <w:rPr>
          <w:rFonts w:ascii="Arial" w:eastAsia="Arial" w:hAnsi="Arial" w:cs="Arial"/>
          <w:b/>
          <w:bCs/>
          <w:sz w:val="24"/>
          <w:szCs w:val="24"/>
          <w:lang w:eastAsia="zh-CN"/>
        </w:rPr>
        <w:t xml:space="preserve">βραδινή </w:t>
      </w:r>
      <w:r w:rsidR="00234CB2">
        <w:rPr>
          <w:rFonts w:ascii="Arial" w:eastAsia="Arial" w:hAnsi="Arial" w:cs="Arial"/>
          <w:b/>
          <w:bCs/>
          <w:sz w:val="24"/>
          <w:szCs w:val="24"/>
          <w:lang w:eastAsia="zh-CN"/>
        </w:rPr>
        <w:t xml:space="preserve">της </w:t>
      </w:r>
      <w:r w:rsidR="004674A2" w:rsidRPr="004674A2">
        <w:rPr>
          <w:rFonts w:ascii="Arial" w:eastAsia="Arial" w:hAnsi="Arial" w:cs="Arial"/>
          <w:b/>
          <w:bCs/>
          <w:color w:val="FF0000"/>
          <w:sz w:val="24"/>
          <w:szCs w:val="24"/>
          <w:lang w:eastAsia="zh-CN"/>
        </w:rPr>
        <w:t>1</w:t>
      </w:r>
      <w:r w:rsidR="002A6ABE">
        <w:rPr>
          <w:rFonts w:ascii="Arial" w:eastAsia="Arial" w:hAnsi="Arial" w:cs="Arial"/>
          <w:b/>
          <w:bCs/>
          <w:color w:val="FF0000"/>
          <w:sz w:val="24"/>
          <w:szCs w:val="24"/>
          <w:lang w:eastAsia="zh-CN"/>
        </w:rPr>
        <w:t>4</w:t>
      </w:r>
      <w:r w:rsidR="000B4EF4" w:rsidRPr="004674A2">
        <w:rPr>
          <w:rFonts w:ascii="Arial" w:eastAsia="Arial" w:hAnsi="Arial" w:cs="Arial"/>
          <w:b/>
          <w:bCs/>
          <w:color w:val="FF0000"/>
          <w:sz w:val="24"/>
          <w:szCs w:val="24"/>
          <w:lang w:eastAsia="zh-CN"/>
        </w:rPr>
        <w:t>/0</w:t>
      </w:r>
      <w:r w:rsidR="002A6ABE">
        <w:rPr>
          <w:rFonts w:ascii="Arial" w:eastAsia="Arial" w:hAnsi="Arial" w:cs="Arial"/>
          <w:b/>
          <w:bCs/>
          <w:color w:val="FF0000"/>
          <w:sz w:val="24"/>
          <w:szCs w:val="24"/>
          <w:lang w:eastAsia="zh-CN"/>
        </w:rPr>
        <w:t>9</w:t>
      </w:r>
      <w:r w:rsidR="000B4EF4" w:rsidRPr="0017101C">
        <w:rPr>
          <w:rFonts w:ascii="Arial" w:eastAsia="Arial" w:hAnsi="Arial" w:cs="Arial"/>
          <w:b/>
          <w:bCs/>
          <w:color w:val="FF0000"/>
          <w:sz w:val="24"/>
          <w:szCs w:val="24"/>
          <w:lang w:eastAsia="zh-CN"/>
        </w:rPr>
        <w:t>/</w:t>
      </w:r>
      <w:r w:rsidR="000B4EF4" w:rsidRPr="00B23CA2">
        <w:rPr>
          <w:rFonts w:ascii="Arial" w:eastAsia="Arial" w:hAnsi="Arial" w:cs="Arial"/>
          <w:b/>
          <w:bCs/>
          <w:color w:val="FF0000"/>
          <w:sz w:val="24"/>
          <w:szCs w:val="24"/>
          <w:lang w:eastAsia="zh-CN"/>
        </w:rPr>
        <w:t>202</w:t>
      </w:r>
      <w:r w:rsidR="000E30C1" w:rsidRPr="00B23CA2">
        <w:rPr>
          <w:rFonts w:ascii="Arial" w:eastAsia="Arial" w:hAnsi="Arial" w:cs="Arial"/>
          <w:b/>
          <w:bCs/>
          <w:color w:val="FF0000"/>
          <w:sz w:val="24"/>
          <w:szCs w:val="24"/>
          <w:lang w:eastAsia="zh-CN"/>
        </w:rPr>
        <w:t>4</w:t>
      </w:r>
      <w:r w:rsidR="002528A0" w:rsidRPr="00B23CA2">
        <w:rPr>
          <w:rFonts w:ascii="Arial" w:eastAsia="Arial" w:hAnsi="Arial" w:cs="Arial"/>
          <w:b/>
          <w:bCs/>
          <w:color w:val="FF0000"/>
          <w:sz w:val="24"/>
          <w:szCs w:val="24"/>
          <w:lang w:eastAsia="zh-CN"/>
        </w:rPr>
        <w:t>.</w:t>
      </w:r>
    </w:p>
    <w:p w14:paraId="7EC013BD" w14:textId="1B4E409A" w:rsidR="000F17C1" w:rsidRDefault="000F17C1" w:rsidP="002528A0">
      <w:pPr>
        <w:pStyle w:val="10"/>
        <w:spacing w:line="360" w:lineRule="auto"/>
        <w:ind w:firstLine="720"/>
        <w:jc w:val="both"/>
        <w:rPr>
          <w:rFonts w:ascii="Arial" w:eastAsia="Arial" w:hAnsi="Arial" w:cs="Arial"/>
          <w:b/>
          <w:bCs/>
          <w:sz w:val="24"/>
          <w:szCs w:val="24"/>
          <w:lang w:eastAsia="zh-CN"/>
        </w:rPr>
      </w:pPr>
      <w:r>
        <w:rPr>
          <w:rFonts w:ascii="Arial" w:eastAsia="Arial" w:hAnsi="Arial" w:cs="Arial"/>
          <w:b/>
          <w:bCs/>
          <w:sz w:val="24"/>
          <w:szCs w:val="24"/>
          <w:lang w:eastAsia="zh-CN"/>
        </w:rPr>
        <w:t xml:space="preserve">Οι χάρτες των περιοχών στις οποίες ισχύει το μέτρο της απαγόρευσης διέλευσης </w:t>
      </w:r>
      <w:r w:rsidRPr="000F17C1">
        <w:rPr>
          <w:rFonts w:ascii="Arial" w:eastAsia="Arial" w:hAnsi="Arial" w:cs="Arial"/>
          <w:b/>
          <w:bCs/>
          <w:sz w:val="24"/>
          <w:szCs w:val="24"/>
          <w:lang w:eastAsia="zh-CN"/>
        </w:rPr>
        <w:t>παραμονής και κυκλοφορίας προσώπων και οχημάτων</w:t>
      </w:r>
      <w:r>
        <w:rPr>
          <w:rFonts w:ascii="Arial" w:eastAsia="Arial" w:hAnsi="Arial" w:cs="Arial"/>
          <w:b/>
          <w:bCs/>
          <w:sz w:val="24"/>
          <w:szCs w:val="24"/>
          <w:lang w:eastAsia="zh-CN"/>
        </w:rPr>
        <w:t xml:space="preserve"> είναι αναρτημένοι στην ιστοσελίδα της Π.Στ.Ε. στον ακόλουθο σύνδεσμο: </w:t>
      </w:r>
    </w:p>
    <w:p w14:paraId="3B0C478D" w14:textId="718454A6" w:rsidR="00D77365" w:rsidRDefault="00000000" w:rsidP="002528A0">
      <w:pPr>
        <w:pStyle w:val="10"/>
        <w:spacing w:line="360" w:lineRule="auto"/>
        <w:ind w:firstLine="720"/>
        <w:jc w:val="both"/>
        <w:rPr>
          <w:rFonts w:ascii="Arial" w:eastAsia="Arial" w:hAnsi="Arial" w:cs="Arial"/>
          <w:b/>
          <w:bCs/>
          <w:sz w:val="24"/>
          <w:szCs w:val="24"/>
          <w:lang w:eastAsia="zh-CN"/>
        </w:rPr>
      </w:pPr>
      <w:hyperlink r:id="rId10" w:history="1">
        <w:r w:rsidR="00D77365" w:rsidRPr="00DA68B3">
          <w:rPr>
            <w:rStyle w:val="-"/>
            <w:rFonts w:ascii="Arial" w:eastAsia="Arial" w:hAnsi="Arial" w:cs="Arial"/>
            <w:b/>
            <w:bCs/>
            <w:sz w:val="24"/>
            <w:szCs w:val="24"/>
            <w:lang w:eastAsia="zh-CN"/>
          </w:rPr>
          <w:t>https://pste.gov.gr/wp-content/uploads/2024/06/%CE%A7%CE%91%CE%A1%CE%A4%CE%95%CE%A3-%CE%A0%CE%95-%CE%A6%CE%98%CE%99%CE%A9%CE%A4%CE%99%CE%94%CE%91%CE%A31%CE%B2.pdf</w:t>
        </w:r>
      </w:hyperlink>
      <w:r w:rsidR="00D77365">
        <w:rPr>
          <w:rFonts w:ascii="Arial" w:eastAsia="Arial" w:hAnsi="Arial" w:cs="Arial"/>
          <w:b/>
          <w:bCs/>
          <w:sz w:val="24"/>
          <w:szCs w:val="24"/>
          <w:lang w:eastAsia="zh-CN"/>
        </w:rPr>
        <w:t xml:space="preserve"> </w:t>
      </w:r>
    </w:p>
    <w:p w14:paraId="153E6EF8" w14:textId="6019E87A" w:rsidR="00820470" w:rsidRDefault="00820470" w:rsidP="00820470">
      <w:pPr>
        <w:pStyle w:val="7"/>
        <w:shd w:val="clear" w:color="auto" w:fill="auto"/>
        <w:spacing w:line="360" w:lineRule="auto"/>
        <w:ind w:firstLine="720"/>
        <w:jc w:val="both"/>
        <w:rPr>
          <w:rFonts w:ascii="Arial" w:hAnsi="Arial" w:cs="Arial"/>
          <w:sz w:val="24"/>
          <w:szCs w:val="24"/>
        </w:rPr>
      </w:pPr>
      <w:r w:rsidRPr="00E540EB">
        <w:rPr>
          <w:rFonts w:ascii="Arial" w:hAnsi="Arial" w:cs="Arial"/>
          <w:b/>
          <w:bCs/>
          <w:sz w:val="24"/>
          <w:szCs w:val="24"/>
        </w:rPr>
        <w:t>Η απαγόρευση δεν καταλαμβάνει</w:t>
      </w:r>
      <w:r>
        <w:rPr>
          <w:rFonts w:ascii="Arial" w:hAnsi="Arial" w:cs="Arial"/>
          <w:sz w:val="24"/>
          <w:szCs w:val="24"/>
        </w:rPr>
        <w:t xml:space="preserve"> πρόσωπα που κατοικούν ή εργάζονται στις περιοχές αυτές, αποκλειστικά για τη μετακίνησή τους από και προς την κατοικία  ή την εργασία τους, καθώς και πρόσωπα που μετακινούνται εντός του οδικού δικτύου με την επιφύλαξη της δυνατότητας επιβολής του μέτρου της απαγόρευσης κυκλοφορίας και σε τμήματα του δικτύου αυτού από τα κατά περίπτωση αρμόδια όργανα  σύμφωνα με τις κείμενες διατάξεις.</w:t>
      </w:r>
    </w:p>
    <w:p w14:paraId="1733E58E" w14:textId="315980F9" w:rsidR="00820470" w:rsidRDefault="00820470" w:rsidP="00820470">
      <w:pPr>
        <w:pStyle w:val="7"/>
        <w:shd w:val="clear" w:color="auto" w:fill="auto"/>
        <w:spacing w:line="360" w:lineRule="auto"/>
        <w:ind w:firstLine="720"/>
        <w:jc w:val="both"/>
        <w:rPr>
          <w:rFonts w:ascii="Arial" w:hAnsi="Arial" w:cs="Arial"/>
          <w:sz w:val="24"/>
          <w:szCs w:val="24"/>
        </w:rPr>
      </w:pPr>
      <w:r w:rsidRPr="00314393">
        <w:rPr>
          <w:rFonts w:ascii="Arial" w:hAnsi="Arial" w:cs="Arial"/>
          <w:sz w:val="24"/>
          <w:szCs w:val="24"/>
        </w:rPr>
        <w:t xml:space="preserve">Της απαγόρευσης </w:t>
      </w:r>
      <w:r w:rsidRPr="00E540EB">
        <w:rPr>
          <w:rFonts w:ascii="Arial" w:hAnsi="Arial" w:cs="Arial"/>
          <w:b/>
          <w:bCs/>
          <w:sz w:val="24"/>
          <w:szCs w:val="24"/>
        </w:rPr>
        <w:t>εξαιρούνται</w:t>
      </w:r>
      <w:r w:rsidRPr="00314393">
        <w:rPr>
          <w:rFonts w:ascii="Arial" w:hAnsi="Arial" w:cs="Arial"/>
          <w:sz w:val="24"/>
          <w:szCs w:val="24"/>
        </w:rPr>
        <w:t xml:space="preserve"> </w:t>
      </w:r>
      <w:r>
        <w:rPr>
          <w:rFonts w:ascii="Arial" w:hAnsi="Arial" w:cs="Arial"/>
          <w:sz w:val="24"/>
          <w:szCs w:val="24"/>
        </w:rPr>
        <w:t xml:space="preserve">επίσης </w:t>
      </w:r>
      <w:r w:rsidRPr="00314393">
        <w:rPr>
          <w:rFonts w:ascii="Arial" w:hAnsi="Arial" w:cs="Arial"/>
          <w:sz w:val="24"/>
          <w:szCs w:val="24"/>
        </w:rPr>
        <w:t>τα οχήματα και το προσωπικό των κρατικών υπηρεσιών</w:t>
      </w:r>
      <w:r>
        <w:rPr>
          <w:rFonts w:ascii="Arial" w:hAnsi="Arial" w:cs="Arial"/>
          <w:sz w:val="24"/>
          <w:szCs w:val="24"/>
        </w:rPr>
        <w:t xml:space="preserve">, </w:t>
      </w:r>
      <w:r w:rsidRPr="00314393">
        <w:rPr>
          <w:rFonts w:ascii="Arial" w:hAnsi="Arial" w:cs="Arial"/>
          <w:sz w:val="24"/>
          <w:szCs w:val="24"/>
        </w:rPr>
        <w:t xml:space="preserve"> των Ο.Τ.Α</w:t>
      </w:r>
      <w:r>
        <w:rPr>
          <w:rFonts w:ascii="Arial" w:hAnsi="Arial" w:cs="Arial"/>
          <w:sz w:val="24"/>
          <w:szCs w:val="24"/>
        </w:rPr>
        <w:t xml:space="preserve">, των Στρατιωτικών Υπηρεσιών, </w:t>
      </w:r>
      <w:r w:rsidRPr="00314393">
        <w:rPr>
          <w:rFonts w:ascii="Arial" w:hAnsi="Arial" w:cs="Arial"/>
          <w:sz w:val="24"/>
          <w:szCs w:val="24"/>
        </w:rPr>
        <w:t>που εποπτεύουν την απαγόρευση κυκλοφορίας</w:t>
      </w:r>
      <w:r>
        <w:rPr>
          <w:rFonts w:ascii="Arial" w:hAnsi="Arial" w:cs="Arial"/>
          <w:sz w:val="24"/>
          <w:szCs w:val="24"/>
        </w:rPr>
        <w:t>,</w:t>
      </w:r>
      <w:r w:rsidRPr="00314393">
        <w:rPr>
          <w:rFonts w:ascii="Arial" w:hAnsi="Arial" w:cs="Arial"/>
          <w:sz w:val="24"/>
          <w:szCs w:val="24"/>
        </w:rPr>
        <w:t xml:space="preserve"> καθώς και τα μέλη των εθελοντικών οργανώσεων που αποδεδειγμένα και μετά από σχετική συνεννόηση με την </w:t>
      </w:r>
      <w:r w:rsidR="00C806CC">
        <w:rPr>
          <w:rFonts w:ascii="Arial" w:hAnsi="Arial" w:cs="Arial"/>
          <w:sz w:val="24"/>
          <w:szCs w:val="24"/>
        </w:rPr>
        <w:t>Π</w:t>
      </w:r>
      <w:r w:rsidRPr="00314393">
        <w:rPr>
          <w:rFonts w:ascii="Arial" w:hAnsi="Arial" w:cs="Arial"/>
          <w:sz w:val="24"/>
          <w:szCs w:val="24"/>
        </w:rPr>
        <w:t xml:space="preserve">υροσβεστική </w:t>
      </w:r>
      <w:r w:rsidR="00C806CC">
        <w:rPr>
          <w:rFonts w:ascii="Arial" w:hAnsi="Arial" w:cs="Arial"/>
          <w:sz w:val="24"/>
          <w:szCs w:val="24"/>
        </w:rPr>
        <w:t>Υ</w:t>
      </w:r>
      <w:r w:rsidRPr="00314393">
        <w:rPr>
          <w:rFonts w:ascii="Arial" w:hAnsi="Arial" w:cs="Arial"/>
          <w:sz w:val="24"/>
          <w:szCs w:val="24"/>
        </w:rPr>
        <w:t>πηρεσία</w:t>
      </w:r>
      <w:r>
        <w:rPr>
          <w:rFonts w:ascii="Arial" w:hAnsi="Arial" w:cs="Arial"/>
          <w:sz w:val="24"/>
          <w:szCs w:val="24"/>
        </w:rPr>
        <w:t xml:space="preserve"> ή τη Δασική Υπηρεσία ή τον οικείο Δήμο ή τη </w:t>
      </w:r>
      <w:bookmarkStart w:id="1" w:name="_Hlk140045370"/>
      <w:r w:rsidR="00C806CC">
        <w:rPr>
          <w:rFonts w:ascii="Arial" w:hAnsi="Arial" w:cs="Arial"/>
          <w:sz w:val="24"/>
          <w:szCs w:val="24"/>
        </w:rPr>
        <w:t>Μονάδα Διαχείρισης Εθνικών Πάρκων Παρνασσού, Οίτης &amp; Προστατευόμενων Περιοχών Ανατολικής Στερεάς Ελλάδας</w:t>
      </w:r>
      <w:bookmarkEnd w:id="1"/>
      <w:r w:rsidRPr="00314393">
        <w:rPr>
          <w:rFonts w:ascii="Arial" w:hAnsi="Arial" w:cs="Arial"/>
          <w:sz w:val="24"/>
          <w:szCs w:val="24"/>
        </w:rPr>
        <w:t>, εκτελούν χρέη επιτήρησης δασικών οικοσυστημάτων κατά την αντιπυρική περίοδο.</w:t>
      </w:r>
    </w:p>
    <w:p w14:paraId="57A8F96A" w14:textId="03E890F5" w:rsidR="00512BDB" w:rsidRDefault="00512BDB" w:rsidP="00512BDB">
      <w:pPr>
        <w:pStyle w:val="10"/>
        <w:spacing w:line="360" w:lineRule="auto"/>
        <w:ind w:firstLine="720"/>
        <w:jc w:val="both"/>
        <w:rPr>
          <w:rFonts w:ascii="Arial" w:eastAsia="SimSun" w:hAnsi="Arial" w:cs="Arial"/>
          <w:b/>
          <w:color w:val="000000"/>
          <w:sz w:val="24"/>
          <w:szCs w:val="24"/>
        </w:rPr>
      </w:pPr>
      <w:bookmarkStart w:id="2" w:name="_Hlk140407131"/>
      <w:r w:rsidRPr="002148C8">
        <w:rPr>
          <w:rFonts w:ascii="Arial" w:eastAsia="SimSun" w:hAnsi="Arial" w:cs="Arial"/>
          <w:b/>
          <w:color w:val="000000"/>
          <w:sz w:val="24"/>
          <w:szCs w:val="24"/>
        </w:rPr>
        <w:t xml:space="preserve">Σύμφωνα με </w:t>
      </w:r>
      <w:r>
        <w:rPr>
          <w:rFonts w:ascii="Arial" w:eastAsia="SimSun" w:hAnsi="Arial" w:cs="Arial"/>
          <w:b/>
          <w:color w:val="000000"/>
          <w:sz w:val="24"/>
          <w:szCs w:val="24"/>
        </w:rPr>
        <w:t>το ΦΕΚ 3235/</w:t>
      </w:r>
      <w:proofErr w:type="spellStart"/>
      <w:r w:rsidR="004E0A3E">
        <w:rPr>
          <w:rFonts w:ascii="Arial" w:eastAsia="SimSun" w:hAnsi="Arial" w:cs="Arial"/>
          <w:b/>
          <w:color w:val="000000"/>
          <w:sz w:val="24"/>
          <w:szCs w:val="24"/>
        </w:rPr>
        <w:t>τ</w:t>
      </w:r>
      <w:r>
        <w:rPr>
          <w:rFonts w:ascii="Arial" w:eastAsia="SimSun" w:hAnsi="Arial" w:cs="Arial"/>
          <w:b/>
          <w:color w:val="000000"/>
          <w:sz w:val="24"/>
          <w:szCs w:val="24"/>
        </w:rPr>
        <w:t>.Β</w:t>
      </w:r>
      <w:proofErr w:type="spellEnd"/>
      <w:r w:rsidR="004E0A3E">
        <w:rPr>
          <w:rFonts w:ascii="Arial" w:eastAsia="SimSun" w:hAnsi="Arial" w:cs="Arial"/>
          <w:b/>
          <w:color w:val="000000"/>
          <w:sz w:val="24"/>
          <w:szCs w:val="24"/>
        </w:rPr>
        <w:t>΄/23-06-202</w:t>
      </w:r>
      <w:r w:rsidR="002B784F">
        <w:rPr>
          <w:rFonts w:ascii="Arial" w:eastAsia="SimSun" w:hAnsi="Arial" w:cs="Arial"/>
          <w:b/>
          <w:color w:val="000000"/>
          <w:sz w:val="24"/>
          <w:szCs w:val="24"/>
        </w:rPr>
        <w:t>2</w:t>
      </w:r>
      <w:r w:rsidR="004E0A3E">
        <w:rPr>
          <w:rFonts w:ascii="Arial" w:eastAsia="SimSun" w:hAnsi="Arial" w:cs="Arial"/>
          <w:b/>
          <w:color w:val="000000"/>
          <w:sz w:val="24"/>
          <w:szCs w:val="24"/>
        </w:rPr>
        <w:t>,</w:t>
      </w:r>
      <w:r w:rsidR="00A47660">
        <w:rPr>
          <w:rFonts w:ascii="Arial" w:eastAsia="SimSun" w:hAnsi="Arial" w:cs="Arial"/>
          <w:b/>
          <w:color w:val="000000"/>
          <w:sz w:val="24"/>
          <w:szCs w:val="24"/>
        </w:rPr>
        <w:t xml:space="preserve"> σε</w:t>
      </w:r>
      <w:r w:rsidRPr="002148C8">
        <w:rPr>
          <w:rFonts w:ascii="Arial" w:eastAsia="SimSun" w:hAnsi="Arial" w:cs="Arial"/>
          <w:b/>
          <w:color w:val="000000"/>
          <w:sz w:val="24"/>
          <w:szCs w:val="24"/>
        </w:rPr>
        <w:t xml:space="preserve"> κάθε παράβαση της απαγόρευσης επιβάλλεται διοικητικό πρόστιμο από τις αρμόδιες αρχές για τη διασφάλιση εφαρμογής της εν λόγω απόφασης και τη βεβαίωση του προστίμου</w:t>
      </w:r>
      <w:r w:rsidR="00A47660">
        <w:rPr>
          <w:rFonts w:ascii="Arial" w:eastAsia="SimSun" w:hAnsi="Arial" w:cs="Arial"/>
          <w:b/>
          <w:color w:val="000000"/>
          <w:sz w:val="24"/>
          <w:szCs w:val="24"/>
        </w:rPr>
        <w:t>,</w:t>
      </w:r>
      <w:r w:rsidRPr="002148C8">
        <w:rPr>
          <w:rFonts w:ascii="Arial" w:eastAsia="SimSun" w:hAnsi="Arial" w:cs="Arial"/>
          <w:b/>
          <w:color w:val="000000"/>
          <w:sz w:val="24"/>
          <w:szCs w:val="24"/>
        </w:rPr>
        <w:t xml:space="preserve"> που είναι η Ελληνική Αστυνομία, το Πυροσβεστικό Σώμα, η Δασική Υπηρεσία και η Δημοτική Αστυνομία.</w:t>
      </w:r>
    </w:p>
    <w:p w14:paraId="53CD3F1F" w14:textId="4A485DC5" w:rsidR="00131D99" w:rsidRPr="008E4F04" w:rsidRDefault="00131D99" w:rsidP="00131D99">
      <w:pPr>
        <w:pStyle w:val="10"/>
        <w:spacing w:line="360" w:lineRule="auto"/>
        <w:ind w:firstLine="720"/>
        <w:jc w:val="both"/>
        <w:rPr>
          <w:rFonts w:ascii="Arial" w:eastAsia="Arial" w:hAnsi="Arial" w:cs="Arial"/>
          <w:b/>
          <w:bCs/>
          <w:sz w:val="24"/>
          <w:szCs w:val="24"/>
          <w:u w:val="single"/>
          <w:lang w:eastAsia="zh-CN"/>
        </w:rPr>
      </w:pPr>
      <w:bookmarkStart w:id="3" w:name="_Hlk140407226"/>
      <w:bookmarkEnd w:id="2"/>
      <w:r>
        <w:rPr>
          <w:rFonts w:ascii="Arial" w:eastAsia="Arial" w:hAnsi="Arial" w:cs="Arial"/>
          <w:b/>
          <w:bCs/>
          <w:sz w:val="24"/>
          <w:szCs w:val="24"/>
          <w:u w:val="single"/>
          <w:lang w:eastAsia="zh-CN"/>
        </w:rPr>
        <w:lastRenderedPageBreak/>
        <w:t>Κ</w:t>
      </w:r>
      <w:r w:rsidRPr="008E4F04">
        <w:rPr>
          <w:rFonts w:ascii="Arial" w:eastAsia="Arial" w:hAnsi="Arial" w:cs="Arial"/>
          <w:b/>
          <w:bCs/>
          <w:sz w:val="24"/>
          <w:szCs w:val="24"/>
          <w:u w:val="single"/>
          <w:lang w:eastAsia="zh-CN"/>
        </w:rPr>
        <w:t xml:space="preserve">αλούμε </w:t>
      </w:r>
      <w:r>
        <w:rPr>
          <w:rFonts w:ascii="Arial" w:eastAsia="Arial" w:hAnsi="Arial" w:cs="Arial"/>
          <w:b/>
          <w:bCs/>
          <w:sz w:val="24"/>
          <w:szCs w:val="24"/>
          <w:u w:val="single"/>
          <w:lang w:eastAsia="zh-CN"/>
        </w:rPr>
        <w:t>τους</w:t>
      </w:r>
      <w:r w:rsidRPr="008E4F04">
        <w:rPr>
          <w:rFonts w:ascii="Arial" w:eastAsia="Arial" w:hAnsi="Arial" w:cs="Arial"/>
          <w:b/>
          <w:bCs/>
          <w:sz w:val="24"/>
          <w:szCs w:val="24"/>
          <w:u w:val="single"/>
          <w:lang w:eastAsia="zh-CN"/>
        </w:rPr>
        <w:t xml:space="preserve"> ΟΤΑ Α΄ β.</w:t>
      </w:r>
      <w:r>
        <w:rPr>
          <w:rFonts w:ascii="Arial" w:eastAsia="Arial" w:hAnsi="Arial" w:cs="Arial"/>
          <w:b/>
          <w:bCs/>
          <w:sz w:val="24"/>
          <w:szCs w:val="24"/>
          <w:u w:val="single"/>
          <w:lang w:eastAsia="zh-CN"/>
        </w:rPr>
        <w:t>, που θα ισχύσε</w:t>
      </w:r>
      <w:r w:rsidR="000B4EF4">
        <w:rPr>
          <w:rFonts w:ascii="Arial" w:eastAsia="Arial" w:hAnsi="Arial" w:cs="Arial"/>
          <w:b/>
          <w:bCs/>
          <w:sz w:val="24"/>
          <w:szCs w:val="24"/>
          <w:u w:val="single"/>
          <w:lang w:eastAsia="zh-CN"/>
        </w:rPr>
        <w:t>ι</w:t>
      </w:r>
      <w:r>
        <w:rPr>
          <w:rFonts w:ascii="Arial" w:eastAsia="Arial" w:hAnsi="Arial" w:cs="Arial"/>
          <w:b/>
          <w:bCs/>
          <w:sz w:val="24"/>
          <w:szCs w:val="24"/>
          <w:u w:val="single"/>
          <w:lang w:eastAsia="zh-CN"/>
        </w:rPr>
        <w:t xml:space="preserve"> το ανωτέρω μέτρο απαγόρευσης, </w:t>
      </w:r>
      <w:r w:rsidRPr="008E4F04">
        <w:rPr>
          <w:rFonts w:ascii="Arial" w:eastAsia="Arial" w:hAnsi="Arial" w:cs="Arial"/>
          <w:b/>
          <w:bCs/>
          <w:sz w:val="24"/>
          <w:szCs w:val="24"/>
          <w:u w:val="single"/>
          <w:lang w:eastAsia="zh-CN"/>
        </w:rPr>
        <w:t>σε συνεργασία με τους διοργανωτές υπαίθριων εκδηλώσεων</w:t>
      </w:r>
      <w:r>
        <w:rPr>
          <w:rFonts w:ascii="Arial" w:eastAsia="Arial" w:hAnsi="Arial" w:cs="Arial"/>
          <w:b/>
          <w:bCs/>
          <w:sz w:val="24"/>
          <w:szCs w:val="24"/>
          <w:u w:val="single"/>
          <w:lang w:eastAsia="zh-CN"/>
        </w:rPr>
        <w:t xml:space="preserve"> κ</w:t>
      </w:r>
      <w:r w:rsidR="006C3FAD">
        <w:rPr>
          <w:rFonts w:ascii="Arial" w:eastAsia="Arial" w:hAnsi="Arial" w:cs="Arial"/>
          <w:b/>
          <w:bCs/>
          <w:sz w:val="24"/>
          <w:szCs w:val="24"/>
          <w:u w:val="single"/>
          <w:lang w:eastAsia="zh-CN"/>
        </w:rPr>
        <w:t>.</w:t>
      </w:r>
      <w:r>
        <w:rPr>
          <w:rFonts w:ascii="Arial" w:eastAsia="Arial" w:hAnsi="Arial" w:cs="Arial"/>
          <w:b/>
          <w:bCs/>
          <w:sz w:val="24"/>
          <w:szCs w:val="24"/>
          <w:u w:val="single"/>
          <w:lang w:eastAsia="zh-CN"/>
        </w:rPr>
        <w:t>λπ</w:t>
      </w:r>
      <w:r w:rsidR="006C3FAD">
        <w:rPr>
          <w:rFonts w:ascii="Arial" w:eastAsia="Arial" w:hAnsi="Arial" w:cs="Arial"/>
          <w:b/>
          <w:bCs/>
          <w:sz w:val="24"/>
          <w:szCs w:val="24"/>
          <w:u w:val="single"/>
          <w:lang w:eastAsia="zh-CN"/>
        </w:rPr>
        <w:t>.</w:t>
      </w:r>
      <w:r w:rsidRPr="008E4F04">
        <w:rPr>
          <w:rFonts w:ascii="Arial" w:eastAsia="Arial" w:hAnsi="Arial" w:cs="Arial"/>
          <w:b/>
          <w:bCs/>
          <w:sz w:val="24"/>
          <w:szCs w:val="24"/>
          <w:u w:val="single"/>
          <w:lang w:eastAsia="zh-CN"/>
        </w:rPr>
        <w:t>, όπου ισχύει, να μεριμνήσουν για την ακύρωση ή αναβολή τους μέχρι νεωτέρας.</w:t>
      </w:r>
    </w:p>
    <w:bookmarkEnd w:id="3"/>
    <w:p w14:paraId="4AC1828D" w14:textId="50067AD8" w:rsidR="00131D99" w:rsidRPr="000B4EF4" w:rsidRDefault="00131D99" w:rsidP="000B4EF4">
      <w:pPr>
        <w:pStyle w:val="10"/>
        <w:spacing w:line="360" w:lineRule="auto"/>
        <w:ind w:firstLine="720"/>
        <w:jc w:val="both"/>
        <w:rPr>
          <w:rFonts w:ascii="Arial" w:eastAsia="Arial" w:hAnsi="Arial" w:cs="Arial"/>
          <w:b/>
          <w:bCs/>
          <w:sz w:val="24"/>
          <w:szCs w:val="24"/>
          <w:u w:val="single"/>
          <w:lang w:eastAsia="zh-CN"/>
        </w:rPr>
      </w:pPr>
      <w:r w:rsidRPr="003630CD">
        <w:rPr>
          <w:rFonts w:ascii="Arial" w:eastAsia="Arial" w:hAnsi="Arial" w:cs="Arial"/>
          <w:b/>
          <w:bCs/>
          <w:sz w:val="24"/>
          <w:szCs w:val="24"/>
          <w:u w:val="single"/>
          <w:lang w:eastAsia="zh-CN"/>
        </w:rPr>
        <w:t>Οι κατά τόπου αρμόδιες Αρχές επιτήρησης του μέτρου της απαγόρευσης (Δασαρχείο, Αστυνομική Διεύθυνση Φθιώτιδας, Πυροσβεστικές Υπηρεσίες/Πυροσβεστικά Κλιμάκια, Στρατιωτικές Υπηρεσίες Φθιώτιδας) να μεριμνήσουν για την αυστηρή εφαρμογή του μέτρου.</w:t>
      </w:r>
    </w:p>
    <w:p w14:paraId="72819E1F" w14:textId="0C00BEFA" w:rsidR="004E557B" w:rsidRDefault="00331F39">
      <w:pPr>
        <w:pStyle w:val="10"/>
        <w:spacing w:line="360" w:lineRule="auto"/>
        <w:ind w:firstLine="720"/>
        <w:jc w:val="both"/>
        <w:rPr>
          <w:rFonts w:ascii="Arial" w:eastAsia="Arial" w:hAnsi="Arial" w:cs="Arial"/>
          <w:color w:val="000000"/>
          <w:sz w:val="24"/>
          <w:szCs w:val="24"/>
        </w:rPr>
      </w:pPr>
      <w:r w:rsidRPr="002246F6">
        <w:rPr>
          <w:rFonts w:ascii="Arial" w:eastAsia="Arial" w:hAnsi="Arial" w:cs="Arial"/>
          <w:b/>
          <w:bCs/>
          <w:color w:val="000000"/>
          <w:sz w:val="24"/>
          <w:szCs w:val="24"/>
        </w:rPr>
        <w:t xml:space="preserve">Ο </w:t>
      </w:r>
      <w:r w:rsidR="00234CB2" w:rsidRPr="002246F6">
        <w:rPr>
          <w:rFonts w:ascii="Arial" w:eastAsia="Arial" w:hAnsi="Arial" w:cs="Arial"/>
          <w:b/>
          <w:bCs/>
          <w:color w:val="000000"/>
          <w:sz w:val="24"/>
          <w:szCs w:val="24"/>
        </w:rPr>
        <w:t xml:space="preserve">Αντιπεριφερειάρχης Π.Ε. Φθιώτιδας </w:t>
      </w:r>
      <w:r w:rsidRPr="002246F6">
        <w:rPr>
          <w:rFonts w:ascii="Arial" w:eastAsia="Arial" w:hAnsi="Arial" w:cs="Arial"/>
          <w:b/>
          <w:bCs/>
          <w:color w:val="000000"/>
          <w:sz w:val="24"/>
          <w:szCs w:val="24"/>
        </w:rPr>
        <w:t>και οι Υπηρεσίες</w:t>
      </w:r>
      <w:r>
        <w:rPr>
          <w:rFonts w:ascii="Arial" w:eastAsia="Arial" w:hAnsi="Arial" w:cs="Arial"/>
          <w:color w:val="000000"/>
          <w:sz w:val="24"/>
          <w:szCs w:val="24"/>
        </w:rPr>
        <w:t xml:space="preserve"> που εμπλέκονται σε έργα και δράσεις για την αντιμετώπιση κινδύνων από την εκδήλωση δασικών πυρκαγιών</w:t>
      </w:r>
      <w:r w:rsidR="00C806CC">
        <w:rPr>
          <w:rFonts w:ascii="Arial" w:eastAsia="Arial" w:hAnsi="Arial" w:cs="Arial"/>
          <w:color w:val="000000"/>
          <w:sz w:val="24"/>
          <w:szCs w:val="24"/>
        </w:rPr>
        <w:t xml:space="preserve"> </w:t>
      </w:r>
      <w:r>
        <w:rPr>
          <w:rFonts w:ascii="Arial" w:eastAsia="Arial" w:hAnsi="Arial" w:cs="Arial"/>
          <w:color w:val="000000"/>
          <w:sz w:val="24"/>
          <w:szCs w:val="24"/>
        </w:rPr>
        <w:t>έχουν τεθεί σε κατάσταση ετοιμότητας βάσει του σχεδιασμού τους, προκειμένου να αντιμετωπιστούν πιθανά προβλήματα που θα δημιουργηθούν από την εκδήλωση τους, όπως προβλέπεται στην υπ. Αριθμ. 146/2020 (ΑΔΑ:ΨΦΗΞ7ΛΗ-ΛΦΓ) Απόφαση έγκρισης του Σχεδίου για την αντιμετώπιση εκτάκτων αναγκών λόγω δασικών πυρκαγιών</w:t>
      </w:r>
      <w:r w:rsidR="002F448F">
        <w:rPr>
          <w:rFonts w:ascii="Arial" w:eastAsia="Arial" w:hAnsi="Arial" w:cs="Arial"/>
          <w:color w:val="000000"/>
          <w:sz w:val="24"/>
          <w:szCs w:val="24"/>
        </w:rPr>
        <w:t>, με την κωδική ονομασία «ΙΟΛΑΟΣ»</w:t>
      </w:r>
      <w:r w:rsidR="00191607">
        <w:rPr>
          <w:rFonts w:ascii="Arial" w:eastAsia="Arial" w:hAnsi="Arial" w:cs="Arial"/>
          <w:color w:val="000000"/>
          <w:sz w:val="24"/>
          <w:szCs w:val="24"/>
        </w:rPr>
        <w:t>,</w:t>
      </w:r>
      <w:r>
        <w:rPr>
          <w:rFonts w:ascii="Arial" w:eastAsia="Arial" w:hAnsi="Arial" w:cs="Arial"/>
          <w:color w:val="000000"/>
          <w:sz w:val="24"/>
          <w:szCs w:val="24"/>
        </w:rPr>
        <w:t xml:space="preserve"> από το  Περιφερειακό Συμβούλιο της Π.Στ.Ε</w:t>
      </w:r>
      <w:r w:rsidR="000E30C1">
        <w:rPr>
          <w:rFonts w:ascii="Arial" w:eastAsia="Arial" w:hAnsi="Arial" w:cs="Arial"/>
          <w:color w:val="000000"/>
          <w:sz w:val="24"/>
          <w:szCs w:val="24"/>
        </w:rPr>
        <w:t xml:space="preserve"> όπως αναθεωρήθηκε επικαιροποιήθηκε και ισχύει</w:t>
      </w:r>
      <w:r>
        <w:rPr>
          <w:rFonts w:ascii="Arial" w:eastAsia="Arial" w:hAnsi="Arial" w:cs="Arial"/>
          <w:color w:val="000000"/>
          <w:sz w:val="24"/>
          <w:szCs w:val="24"/>
        </w:rPr>
        <w:t>.</w:t>
      </w:r>
    </w:p>
    <w:p w14:paraId="719BF73B" w14:textId="2B585F3B" w:rsidR="004E557B" w:rsidRDefault="00331F39">
      <w:pPr>
        <w:pStyle w:val="10"/>
        <w:spacing w:line="360" w:lineRule="auto"/>
        <w:ind w:firstLine="720"/>
        <w:jc w:val="both"/>
        <w:rPr>
          <w:rFonts w:ascii="Arial" w:eastAsia="Arial" w:hAnsi="Arial" w:cs="Arial"/>
          <w:color w:val="000000"/>
          <w:sz w:val="24"/>
          <w:szCs w:val="24"/>
        </w:rPr>
      </w:pPr>
      <w:r w:rsidRPr="002246F6">
        <w:rPr>
          <w:rFonts w:ascii="Arial" w:eastAsia="Arial" w:hAnsi="Arial" w:cs="Arial"/>
          <w:b/>
          <w:bCs/>
          <w:color w:val="000000"/>
          <w:sz w:val="24"/>
          <w:szCs w:val="24"/>
        </w:rPr>
        <w:t>Το Τμήμα Πολιτικής Προστασίας Π.Ε. Φθιώτιδας</w:t>
      </w:r>
      <w:r>
        <w:rPr>
          <w:color w:val="000000"/>
          <w:sz w:val="24"/>
          <w:szCs w:val="24"/>
        </w:rPr>
        <w:t xml:space="preserve"> </w:t>
      </w:r>
      <w:r>
        <w:rPr>
          <w:rFonts w:ascii="Arial" w:eastAsia="Arial" w:hAnsi="Arial" w:cs="Arial"/>
          <w:color w:val="000000"/>
          <w:sz w:val="24"/>
          <w:szCs w:val="24"/>
        </w:rPr>
        <w:t>έχει ενημερώσει όλες τις εμπλεκόμενε</w:t>
      </w:r>
      <w:r w:rsidR="00191607">
        <w:rPr>
          <w:rFonts w:ascii="Arial" w:eastAsia="Arial" w:hAnsi="Arial" w:cs="Arial"/>
          <w:color w:val="000000"/>
          <w:sz w:val="24"/>
          <w:szCs w:val="24"/>
        </w:rPr>
        <w:t xml:space="preserve">ς </w:t>
      </w:r>
      <w:r>
        <w:rPr>
          <w:rFonts w:ascii="Arial" w:eastAsia="Arial" w:hAnsi="Arial" w:cs="Arial"/>
          <w:color w:val="000000"/>
          <w:sz w:val="24"/>
          <w:szCs w:val="24"/>
        </w:rPr>
        <w:t>Υπηρεσίες,  τους Δήμους και  τις Εθελοντικές Οργανώσεις</w:t>
      </w:r>
      <w:r w:rsidR="00CF1576">
        <w:rPr>
          <w:rFonts w:ascii="Arial" w:eastAsia="Arial" w:hAnsi="Arial" w:cs="Arial"/>
          <w:color w:val="000000"/>
          <w:sz w:val="24"/>
          <w:szCs w:val="24"/>
        </w:rPr>
        <w:t xml:space="preserve"> προκειμένου να λάβουν όλα τα μέτρα πολύ υψηλής ετοιμότητάς </w:t>
      </w:r>
      <w:r w:rsidR="002246F6">
        <w:rPr>
          <w:rFonts w:ascii="Arial" w:eastAsia="Arial" w:hAnsi="Arial" w:cs="Arial"/>
          <w:color w:val="000000"/>
          <w:sz w:val="24"/>
          <w:szCs w:val="24"/>
        </w:rPr>
        <w:t xml:space="preserve">τους </w:t>
      </w:r>
      <w:r w:rsidR="002246F6" w:rsidRPr="002246F6">
        <w:rPr>
          <w:rFonts w:ascii="Arial" w:eastAsia="Arial" w:hAnsi="Arial" w:cs="Arial"/>
          <w:color w:val="000000"/>
          <w:sz w:val="24"/>
          <w:szCs w:val="24"/>
        </w:rPr>
        <w:t xml:space="preserve">καθώς και για την </w:t>
      </w:r>
      <w:r w:rsidR="002246F6">
        <w:rPr>
          <w:rFonts w:ascii="Arial" w:eastAsia="Arial" w:hAnsi="Arial" w:cs="Arial"/>
          <w:color w:val="000000"/>
          <w:sz w:val="24"/>
          <w:szCs w:val="24"/>
        </w:rPr>
        <w:t xml:space="preserve">πολύ αυξημένη </w:t>
      </w:r>
      <w:r w:rsidR="002246F6" w:rsidRPr="002246F6">
        <w:rPr>
          <w:rFonts w:ascii="Arial" w:eastAsia="Arial" w:hAnsi="Arial" w:cs="Arial"/>
          <w:color w:val="000000"/>
          <w:sz w:val="24"/>
          <w:szCs w:val="24"/>
        </w:rPr>
        <w:t>ετοιμότητά τους στην περίπτωση εφαρμογής του μέτρου της οργανωμένης προληπτικής απομάκρυνσης πολιτών, σύμφωνα με την 5</w:t>
      </w:r>
      <w:r w:rsidR="002246F6" w:rsidRPr="002246F6">
        <w:rPr>
          <w:rFonts w:ascii="Arial" w:eastAsia="Arial" w:hAnsi="Arial" w:cs="Arial"/>
          <w:color w:val="000000"/>
          <w:sz w:val="24"/>
          <w:szCs w:val="24"/>
          <w:vertAlign w:val="superscript"/>
        </w:rPr>
        <w:t>η</w:t>
      </w:r>
      <w:r w:rsidR="002246F6">
        <w:rPr>
          <w:rFonts w:ascii="Arial" w:eastAsia="Arial" w:hAnsi="Arial" w:cs="Arial"/>
          <w:color w:val="000000"/>
          <w:sz w:val="24"/>
          <w:szCs w:val="24"/>
        </w:rPr>
        <w:t xml:space="preserve"> </w:t>
      </w:r>
      <w:r w:rsidR="002246F6" w:rsidRPr="002246F6">
        <w:rPr>
          <w:rFonts w:ascii="Arial" w:eastAsia="Arial" w:hAnsi="Arial" w:cs="Arial"/>
          <w:color w:val="000000"/>
          <w:sz w:val="24"/>
          <w:szCs w:val="24"/>
        </w:rPr>
        <w:t>Έκδοση του Γενικού Σχ</w:t>
      </w:r>
      <w:r w:rsidR="00E540EB">
        <w:rPr>
          <w:rFonts w:ascii="Arial" w:eastAsia="Arial" w:hAnsi="Arial" w:cs="Arial"/>
          <w:color w:val="000000"/>
          <w:sz w:val="24"/>
          <w:szCs w:val="24"/>
        </w:rPr>
        <w:t>εδίου</w:t>
      </w:r>
      <w:r w:rsidR="002246F6" w:rsidRPr="002246F6">
        <w:rPr>
          <w:rFonts w:ascii="Arial" w:eastAsia="Arial" w:hAnsi="Arial" w:cs="Arial"/>
          <w:color w:val="000000"/>
          <w:sz w:val="24"/>
          <w:szCs w:val="24"/>
        </w:rPr>
        <w:t xml:space="preserve"> Αντιμετώπισης Εκτάκτων Αναγκών εξ</w:t>
      </w:r>
      <w:r w:rsidR="00B22A41">
        <w:rPr>
          <w:rFonts w:ascii="Arial" w:eastAsia="Arial" w:hAnsi="Arial" w:cs="Arial"/>
          <w:color w:val="000000"/>
          <w:sz w:val="24"/>
          <w:szCs w:val="24"/>
        </w:rPr>
        <w:t xml:space="preserve"> </w:t>
      </w:r>
      <w:r w:rsidR="002246F6" w:rsidRPr="002246F6">
        <w:rPr>
          <w:rFonts w:ascii="Arial" w:eastAsia="Arial" w:hAnsi="Arial" w:cs="Arial"/>
          <w:color w:val="000000"/>
          <w:sz w:val="24"/>
          <w:szCs w:val="24"/>
        </w:rPr>
        <w:t>αιτίας Δασικών Πυρκαγιών, με την κωδική ονομασία «ΙΟΛΑΟΣ 2».</w:t>
      </w:r>
    </w:p>
    <w:p w14:paraId="076888E6" w14:textId="3E7EEC72" w:rsidR="004E557B" w:rsidRDefault="00331F39">
      <w:pPr>
        <w:pStyle w:val="10"/>
        <w:spacing w:line="360" w:lineRule="auto"/>
        <w:ind w:firstLine="720"/>
        <w:jc w:val="both"/>
        <w:rPr>
          <w:rFonts w:ascii="Arial" w:eastAsia="Arial" w:hAnsi="Arial" w:cs="Arial"/>
          <w:color w:val="000000"/>
          <w:sz w:val="24"/>
          <w:szCs w:val="24"/>
        </w:rPr>
      </w:pPr>
      <w:r w:rsidRPr="002246F6">
        <w:rPr>
          <w:rFonts w:ascii="Arial" w:eastAsia="Arial" w:hAnsi="Arial" w:cs="Arial"/>
          <w:b/>
          <w:bCs/>
          <w:color w:val="000000"/>
          <w:sz w:val="24"/>
          <w:szCs w:val="24"/>
        </w:rPr>
        <w:t>Οι Δήμοι της Π</w:t>
      </w:r>
      <w:r w:rsidR="00191607" w:rsidRPr="002246F6">
        <w:rPr>
          <w:rFonts w:ascii="Arial" w:eastAsia="Arial" w:hAnsi="Arial" w:cs="Arial"/>
          <w:b/>
          <w:bCs/>
          <w:color w:val="000000"/>
          <w:sz w:val="24"/>
          <w:szCs w:val="24"/>
        </w:rPr>
        <w:t>.</w:t>
      </w:r>
      <w:r w:rsidRPr="002246F6">
        <w:rPr>
          <w:rFonts w:ascii="Arial" w:eastAsia="Arial" w:hAnsi="Arial" w:cs="Arial"/>
          <w:b/>
          <w:bCs/>
          <w:color w:val="000000"/>
          <w:sz w:val="24"/>
          <w:szCs w:val="24"/>
        </w:rPr>
        <w:t>Ε</w:t>
      </w:r>
      <w:r w:rsidR="00191607" w:rsidRPr="002246F6">
        <w:rPr>
          <w:rFonts w:ascii="Arial" w:eastAsia="Arial" w:hAnsi="Arial" w:cs="Arial"/>
          <w:b/>
          <w:bCs/>
          <w:color w:val="000000"/>
          <w:sz w:val="24"/>
          <w:szCs w:val="24"/>
        </w:rPr>
        <w:t>.</w:t>
      </w:r>
      <w:r w:rsidRPr="002246F6">
        <w:rPr>
          <w:rFonts w:ascii="Arial" w:eastAsia="Arial" w:hAnsi="Arial" w:cs="Arial"/>
          <w:b/>
          <w:bCs/>
          <w:color w:val="000000"/>
          <w:sz w:val="24"/>
          <w:szCs w:val="24"/>
        </w:rPr>
        <w:t xml:space="preserve"> Φθιώτιδας</w:t>
      </w:r>
      <w:r>
        <w:rPr>
          <w:rFonts w:ascii="Arial" w:eastAsia="Arial" w:hAnsi="Arial" w:cs="Arial"/>
          <w:color w:val="000000"/>
          <w:sz w:val="24"/>
          <w:szCs w:val="24"/>
        </w:rPr>
        <w:t xml:space="preserve"> να θέσουν </w:t>
      </w:r>
      <w:r w:rsidR="009F6659">
        <w:rPr>
          <w:rFonts w:ascii="Arial" w:eastAsia="Arial" w:hAnsi="Arial" w:cs="Arial"/>
          <w:color w:val="000000"/>
          <w:sz w:val="24"/>
          <w:szCs w:val="24"/>
        </w:rPr>
        <w:t xml:space="preserve">τις Υπηρεσίες τους,  </w:t>
      </w:r>
      <w:r>
        <w:rPr>
          <w:rFonts w:ascii="Arial" w:eastAsia="Arial" w:hAnsi="Arial" w:cs="Arial"/>
          <w:color w:val="000000"/>
          <w:sz w:val="24"/>
          <w:szCs w:val="24"/>
        </w:rPr>
        <w:t xml:space="preserve">το προσωπικό </w:t>
      </w:r>
      <w:r w:rsidR="009F6659">
        <w:rPr>
          <w:rFonts w:ascii="Arial" w:eastAsia="Arial" w:hAnsi="Arial" w:cs="Arial"/>
          <w:color w:val="000000"/>
          <w:sz w:val="24"/>
          <w:szCs w:val="24"/>
        </w:rPr>
        <w:t xml:space="preserve">τους </w:t>
      </w:r>
      <w:r>
        <w:rPr>
          <w:rFonts w:ascii="Arial" w:eastAsia="Arial" w:hAnsi="Arial" w:cs="Arial"/>
          <w:color w:val="000000"/>
          <w:sz w:val="24"/>
          <w:szCs w:val="24"/>
        </w:rPr>
        <w:t xml:space="preserve">και τα μέσα που διαθέτουν σε </w:t>
      </w:r>
      <w:r w:rsidR="002246F6">
        <w:rPr>
          <w:rFonts w:ascii="Arial" w:eastAsia="Arial" w:hAnsi="Arial" w:cs="Arial"/>
          <w:color w:val="000000"/>
          <w:sz w:val="24"/>
          <w:szCs w:val="24"/>
        </w:rPr>
        <w:t xml:space="preserve">πολύ </w:t>
      </w:r>
      <w:r>
        <w:rPr>
          <w:rFonts w:ascii="Arial" w:eastAsia="Arial" w:hAnsi="Arial" w:cs="Arial"/>
          <w:color w:val="000000"/>
          <w:sz w:val="24"/>
          <w:szCs w:val="24"/>
        </w:rPr>
        <w:t>υψηλή ετοιμότητα</w:t>
      </w:r>
      <w:r w:rsidR="00493781">
        <w:rPr>
          <w:rFonts w:ascii="Arial" w:eastAsia="Arial" w:hAnsi="Arial" w:cs="Arial"/>
          <w:color w:val="000000"/>
          <w:sz w:val="24"/>
          <w:szCs w:val="24"/>
        </w:rPr>
        <w:t xml:space="preserve">, </w:t>
      </w:r>
      <w:r w:rsidR="00493781" w:rsidRPr="00493781">
        <w:rPr>
          <w:rFonts w:ascii="Arial" w:eastAsia="Arial" w:hAnsi="Arial" w:cs="Arial"/>
          <w:b/>
          <w:bCs/>
          <w:sz w:val="24"/>
          <w:szCs w:val="24"/>
          <w:u w:val="single"/>
        </w:rPr>
        <w:t>να ενεργοποιήσουν τις ομάδες πυρασφάλειας των Τοπικών τους Κοινοτήτων</w:t>
      </w:r>
      <w:r w:rsidRPr="00493781">
        <w:rPr>
          <w:rFonts w:ascii="Arial" w:eastAsia="Arial" w:hAnsi="Arial" w:cs="Arial"/>
          <w:sz w:val="24"/>
          <w:szCs w:val="24"/>
        </w:rPr>
        <w:t xml:space="preserve"> </w:t>
      </w:r>
      <w:r>
        <w:rPr>
          <w:rFonts w:ascii="Arial" w:eastAsia="Arial" w:hAnsi="Arial" w:cs="Arial"/>
          <w:color w:val="000000"/>
          <w:sz w:val="24"/>
          <w:szCs w:val="24"/>
        </w:rPr>
        <w:t>και να λάβουν τα μέτρα σύμφωνα με το σχεδιασμό τους και τις αρμοδιότητές τους</w:t>
      </w:r>
      <w:r w:rsidR="009F6659" w:rsidRPr="009F6659">
        <w:rPr>
          <w:rFonts w:ascii="Arial" w:eastAsia="Arial" w:hAnsi="Arial" w:cs="Arial"/>
          <w:color w:val="000000"/>
          <w:sz w:val="24"/>
          <w:szCs w:val="24"/>
        </w:rPr>
        <w:t xml:space="preserve"> (</w:t>
      </w:r>
      <w:r w:rsidR="009F6659">
        <w:rPr>
          <w:rFonts w:ascii="Arial" w:eastAsia="Arial" w:hAnsi="Arial" w:cs="Arial"/>
          <w:color w:val="000000"/>
          <w:sz w:val="24"/>
          <w:szCs w:val="24"/>
        </w:rPr>
        <w:t>επιφυλακή προσωπικού, ιδιωτικών μέσων (μηχανημάτων έργων, μεταφορικών μέσων κ</w:t>
      </w:r>
      <w:r w:rsidR="00493781">
        <w:rPr>
          <w:rFonts w:ascii="Arial" w:eastAsia="Arial" w:hAnsi="Arial" w:cs="Arial"/>
          <w:color w:val="000000"/>
          <w:sz w:val="24"/>
          <w:szCs w:val="24"/>
        </w:rPr>
        <w:t>.</w:t>
      </w:r>
      <w:r w:rsidR="009F6659">
        <w:rPr>
          <w:rFonts w:ascii="Arial" w:eastAsia="Arial" w:hAnsi="Arial" w:cs="Arial"/>
          <w:color w:val="000000"/>
          <w:sz w:val="24"/>
          <w:szCs w:val="24"/>
        </w:rPr>
        <w:t>α</w:t>
      </w:r>
      <w:r w:rsidR="00493781">
        <w:rPr>
          <w:rFonts w:ascii="Arial" w:eastAsia="Arial" w:hAnsi="Arial" w:cs="Arial"/>
          <w:color w:val="000000"/>
          <w:sz w:val="24"/>
          <w:szCs w:val="24"/>
        </w:rPr>
        <w:t>.</w:t>
      </w:r>
      <w:r w:rsidR="009F6659">
        <w:rPr>
          <w:rFonts w:ascii="Arial" w:eastAsia="Arial" w:hAnsi="Arial" w:cs="Arial"/>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lastRenderedPageBreak/>
        <w:t>όπως ορίζονται στο υπ</w:t>
      </w:r>
      <w:r w:rsidR="00191607">
        <w:rPr>
          <w:rFonts w:ascii="Arial" w:eastAsia="Arial" w:hAnsi="Arial" w:cs="Arial"/>
          <w:color w:val="000000"/>
          <w:sz w:val="24"/>
          <w:szCs w:val="24"/>
        </w:rPr>
        <w:t>.</w:t>
      </w:r>
      <w:r>
        <w:rPr>
          <w:rFonts w:ascii="Arial" w:eastAsia="Arial" w:hAnsi="Arial" w:cs="Arial"/>
          <w:color w:val="000000"/>
          <w:sz w:val="24"/>
          <w:szCs w:val="24"/>
        </w:rPr>
        <w:t xml:space="preserve"> αριθ. </w:t>
      </w:r>
      <w:r w:rsidR="00191607">
        <w:rPr>
          <w:rFonts w:ascii="Arial" w:eastAsia="Arial" w:hAnsi="Arial" w:cs="Arial"/>
          <w:color w:val="000000"/>
          <w:sz w:val="24"/>
          <w:szCs w:val="24"/>
        </w:rPr>
        <w:t xml:space="preserve">Α1309/18-04-2023 </w:t>
      </w:r>
      <w:r>
        <w:rPr>
          <w:rFonts w:ascii="Arial" w:eastAsia="Arial" w:hAnsi="Arial" w:cs="Arial"/>
          <w:color w:val="000000"/>
          <w:sz w:val="24"/>
          <w:szCs w:val="24"/>
        </w:rPr>
        <w:t>(ΑΔΑ:</w:t>
      </w:r>
      <w:r w:rsidR="00410D57">
        <w:rPr>
          <w:rFonts w:ascii="Arial" w:eastAsia="Arial" w:hAnsi="Arial" w:cs="Arial"/>
          <w:color w:val="000000"/>
          <w:sz w:val="24"/>
          <w:szCs w:val="24"/>
        </w:rPr>
        <w:t xml:space="preserve"> </w:t>
      </w:r>
      <w:r w:rsidR="00191607">
        <w:rPr>
          <w:rFonts w:ascii="Arial" w:eastAsia="Arial" w:hAnsi="Arial" w:cs="Arial"/>
          <w:color w:val="000000"/>
          <w:sz w:val="24"/>
          <w:szCs w:val="24"/>
        </w:rPr>
        <w:t>ΡΣΛΘ46ΝΠΙΘ-ΝΛ5</w:t>
      </w:r>
      <w:r>
        <w:rPr>
          <w:rFonts w:ascii="Arial" w:eastAsia="Arial" w:hAnsi="Arial" w:cs="Arial"/>
          <w:color w:val="000000"/>
          <w:sz w:val="24"/>
          <w:szCs w:val="24"/>
        </w:rPr>
        <w:t>) έγγραφο</w:t>
      </w:r>
      <w:r w:rsidR="00191607">
        <w:rPr>
          <w:rFonts w:ascii="Arial" w:eastAsia="Arial" w:hAnsi="Arial" w:cs="Arial"/>
          <w:color w:val="000000"/>
          <w:sz w:val="24"/>
          <w:szCs w:val="24"/>
        </w:rPr>
        <w:t xml:space="preserve"> </w:t>
      </w:r>
      <w:r>
        <w:rPr>
          <w:rFonts w:ascii="Arial" w:eastAsia="Arial" w:hAnsi="Arial" w:cs="Arial"/>
          <w:color w:val="000000"/>
          <w:sz w:val="24"/>
          <w:szCs w:val="24"/>
        </w:rPr>
        <w:t xml:space="preserve">της ΓΓΠΠ με την </w:t>
      </w:r>
      <w:r w:rsidR="00191607">
        <w:rPr>
          <w:rFonts w:ascii="Arial" w:eastAsia="Arial" w:hAnsi="Arial" w:cs="Arial"/>
          <w:color w:val="000000"/>
          <w:sz w:val="24"/>
          <w:szCs w:val="24"/>
        </w:rPr>
        <w:t>5</w:t>
      </w:r>
      <w:r w:rsidR="00191607" w:rsidRPr="00191607">
        <w:rPr>
          <w:rFonts w:ascii="Arial" w:eastAsia="Arial" w:hAnsi="Arial" w:cs="Arial"/>
          <w:color w:val="000000"/>
          <w:sz w:val="24"/>
          <w:szCs w:val="24"/>
          <w:vertAlign w:val="superscript"/>
        </w:rPr>
        <w:t>η</w:t>
      </w:r>
      <w:r w:rsidR="00191607">
        <w:rPr>
          <w:rFonts w:ascii="Arial" w:eastAsia="Arial" w:hAnsi="Arial" w:cs="Arial"/>
          <w:color w:val="000000"/>
          <w:sz w:val="24"/>
          <w:szCs w:val="24"/>
        </w:rPr>
        <w:t xml:space="preserve"> </w:t>
      </w:r>
      <w:r>
        <w:rPr>
          <w:rFonts w:ascii="Arial" w:eastAsia="Arial" w:hAnsi="Arial" w:cs="Arial"/>
          <w:color w:val="000000"/>
          <w:sz w:val="24"/>
          <w:szCs w:val="24"/>
        </w:rPr>
        <w:t xml:space="preserve">έκδοση του Γενικού Σχεδίου Αντιμετώπισης εκτάκτων αναγκών εξαιτίας δασικών πυρκαγιών με την κωδική ονομασία </w:t>
      </w:r>
      <w:r w:rsidR="00191607">
        <w:rPr>
          <w:rFonts w:ascii="Arial" w:eastAsia="Arial" w:hAnsi="Arial" w:cs="Arial"/>
          <w:color w:val="000000"/>
          <w:sz w:val="24"/>
          <w:szCs w:val="24"/>
        </w:rPr>
        <w:t>«</w:t>
      </w:r>
      <w:r>
        <w:rPr>
          <w:rFonts w:ascii="Arial" w:eastAsia="Arial" w:hAnsi="Arial" w:cs="Arial"/>
          <w:color w:val="000000"/>
          <w:sz w:val="24"/>
          <w:szCs w:val="24"/>
        </w:rPr>
        <w:t>ΙΟΛΑΟΣ</w:t>
      </w:r>
      <w:r w:rsidR="00872A19">
        <w:rPr>
          <w:rFonts w:ascii="Arial" w:eastAsia="Arial" w:hAnsi="Arial" w:cs="Arial"/>
          <w:color w:val="000000"/>
          <w:sz w:val="24"/>
          <w:szCs w:val="24"/>
        </w:rPr>
        <w:t xml:space="preserve"> </w:t>
      </w:r>
      <w:r w:rsidR="00191607">
        <w:rPr>
          <w:rFonts w:ascii="Arial" w:eastAsia="Arial" w:hAnsi="Arial" w:cs="Arial"/>
          <w:color w:val="000000"/>
          <w:sz w:val="24"/>
          <w:szCs w:val="24"/>
        </w:rPr>
        <w:t xml:space="preserve">2», </w:t>
      </w:r>
      <w:r w:rsidR="00872A19">
        <w:rPr>
          <w:rFonts w:ascii="Arial" w:eastAsia="Arial" w:hAnsi="Arial" w:cs="Arial"/>
          <w:color w:val="000000"/>
          <w:sz w:val="24"/>
          <w:szCs w:val="24"/>
        </w:rPr>
        <w:t>ό</w:t>
      </w:r>
      <w:r>
        <w:rPr>
          <w:rFonts w:ascii="Arial" w:eastAsia="Arial" w:hAnsi="Arial" w:cs="Arial"/>
          <w:color w:val="000000"/>
          <w:sz w:val="24"/>
          <w:szCs w:val="24"/>
        </w:rPr>
        <w:t>πως επίσης και στο εγκεκριμένο επιμέρους σχέδιο τους.</w:t>
      </w:r>
    </w:p>
    <w:p w14:paraId="505899C6" w14:textId="05B376B9" w:rsidR="004E557B" w:rsidRDefault="00331F39" w:rsidP="00784842">
      <w:pPr>
        <w:pStyle w:val="10"/>
        <w:spacing w:line="360" w:lineRule="auto"/>
        <w:ind w:firstLine="720"/>
        <w:jc w:val="both"/>
        <w:rPr>
          <w:rFonts w:ascii="Arial" w:eastAsia="SimSun" w:hAnsi="Arial" w:cs="Arial"/>
          <w:b/>
          <w:color w:val="000000"/>
          <w:sz w:val="24"/>
          <w:szCs w:val="24"/>
        </w:rPr>
      </w:pPr>
      <w:r>
        <w:rPr>
          <w:rFonts w:ascii="Arial" w:eastAsia="SimSun" w:hAnsi="Arial" w:cs="Arial"/>
          <w:b/>
          <w:color w:val="000000"/>
          <w:sz w:val="24"/>
          <w:szCs w:val="24"/>
        </w:rPr>
        <w:t xml:space="preserve">Οι Δήμοι της ΠΕ Φθιώτιδας επίσης να τεθούν σε  </w:t>
      </w:r>
      <w:r w:rsidR="002246F6">
        <w:rPr>
          <w:rFonts w:ascii="Arial" w:eastAsia="SimSun" w:hAnsi="Arial" w:cs="Arial"/>
          <w:b/>
          <w:color w:val="000000"/>
          <w:sz w:val="24"/>
          <w:szCs w:val="24"/>
        </w:rPr>
        <w:t xml:space="preserve">πολύ </w:t>
      </w:r>
      <w:r w:rsidR="008B0DF4">
        <w:rPr>
          <w:rFonts w:ascii="Arial" w:eastAsia="SimSun" w:hAnsi="Arial" w:cs="Arial"/>
          <w:b/>
          <w:color w:val="000000"/>
          <w:sz w:val="24"/>
          <w:szCs w:val="24"/>
        </w:rPr>
        <w:t xml:space="preserve">αυξημένη </w:t>
      </w:r>
      <w:r>
        <w:rPr>
          <w:rFonts w:ascii="Arial" w:eastAsia="SimSun" w:hAnsi="Arial" w:cs="Arial"/>
          <w:b/>
          <w:color w:val="000000"/>
          <w:sz w:val="24"/>
          <w:szCs w:val="24"/>
        </w:rPr>
        <w:t>ετοιμότητα για την περίπτωση</w:t>
      </w:r>
      <w:r w:rsidR="008B0DF4">
        <w:rPr>
          <w:rFonts w:ascii="Arial" w:eastAsia="SimSun" w:hAnsi="Arial" w:cs="Arial"/>
          <w:b/>
          <w:color w:val="000000"/>
          <w:sz w:val="24"/>
          <w:szCs w:val="24"/>
        </w:rPr>
        <w:t xml:space="preserve"> </w:t>
      </w:r>
      <w:r>
        <w:rPr>
          <w:rFonts w:ascii="Arial" w:eastAsia="SimSun" w:hAnsi="Arial" w:cs="Arial"/>
          <w:b/>
          <w:color w:val="000000"/>
          <w:sz w:val="24"/>
          <w:szCs w:val="24"/>
        </w:rPr>
        <w:t xml:space="preserve">εφαρμογής του μέτρου της οργανωμένης </w:t>
      </w:r>
      <w:r w:rsidR="008B0DF4" w:rsidRPr="008B0DF4">
        <w:rPr>
          <w:rFonts w:ascii="Arial" w:eastAsia="SimSun" w:hAnsi="Arial" w:cs="Arial"/>
          <w:b/>
          <w:color w:val="000000"/>
          <w:sz w:val="24"/>
          <w:szCs w:val="24"/>
        </w:rPr>
        <w:t xml:space="preserve">προληπτικής </w:t>
      </w:r>
      <w:r>
        <w:rPr>
          <w:rFonts w:ascii="Arial" w:eastAsia="SimSun" w:hAnsi="Arial" w:cs="Arial"/>
          <w:b/>
          <w:color w:val="000000"/>
          <w:sz w:val="24"/>
          <w:szCs w:val="24"/>
        </w:rPr>
        <w:t xml:space="preserve">απομάκρυνσης </w:t>
      </w:r>
      <w:r w:rsidR="008B0DF4">
        <w:rPr>
          <w:rFonts w:ascii="Arial" w:eastAsia="SimSun" w:hAnsi="Arial" w:cs="Arial"/>
          <w:b/>
          <w:color w:val="000000"/>
          <w:sz w:val="24"/>
          <w:szCs w:val="24"/>
        </w:rPr>
        <w:t xml:space="preserve">πολιτών </w:t>
      </w:r>
      <w:r>
        <w:rPr>
          <w:rFonts w:ascii="Arial" w:eastAsia="SimSun" w:hAnsi="Arial" w:cs="Arial"/>
          <w:b/>
          <w:color w:val="000000"/>
          <w:sz w:val="24"/>
          <w:szCs w:val="24"/>
        </w:rPr>
        <w:t xml:space="preserve">εντός των διοικητικών τους ορίων, σύμφωνα με τα εγκεκριμένα σχέδια </w:t>
      </w:r>
      <w:r w:rsidR="008B0DF4">
        <w:rPr>
          <w:rFonts w:ascii="Arial" w:eastAsia="SimSun" w:hAnsi="Arial" w:cs="Arial"/>
          <w:b/>
          <w:color w:val="000000"/>
          <w:sz w:val="24"/>
          <w:szCs w:val="24"/>
        </w:rPr>
        <w:t>τους</w:t>
      </w:r>
      <w:r w:rsidR="00784842">
        <w:rPr>
          <w:rFonts w:ascii="Arial" w:eastAsia="SimSun" w:hAnsi="Arial" w:cs="Arial"/>
          <w:b/>
          <w:color w:val="000000"/>
          <w:sz w:val="24"/>
          <w:szCs w:val="24"/>
        </w:rPr>
        <w:t xml:space="preserve"> και να ενημερώσουν τις Εθελοντικές Οργανώσεις των περιοχών </w:t>
      </w:r>
      <w:r w:rsidR="002246F6">
        <w:rPr>
          <w:rFonts w:ascii="Arial" w:eastAsia="SimSun" w:hAnsi="Arial" w:cs="Arial"/>
          <w:b/>
          <w:color w:val="000000"/>
          <w:sz w:val="24"/>
          <w:szCs w:val="24"/>
        </w:rPr>
        <w:t xml:space="preserve">τους </w:t>
      </w:r>
      <w:r w:rsidR="00784842">
        <w:rPr>
          <w:rFonts w:ascii="Arial" w:eastAsia="SimSun" w:hAnsi="Arial" w:cs="Arial"/>
          <w:b/>
          <w:color w:val="000000"/>
          <w:sz w:val="24"/>
          <w:szCs w:val="24"/>
        </w:rPr>
        <w:t xml:space="preserve">ώστε να ευρίσκονται σε </w:t>
      </w:r>
      <w:r w:rsidR="002246F6">
        <w:rPr>
          <w:rFonts w:ascii="Arial" w:eastAsia="SimSun" w:hAnsi="Arial" w:cs="Arial"/>
          <w:b/>
          <w:color w:val="000000"/>
          <w:sz w:val="24"/>
          <w:szCs w:val="24"/>
        </w:rPr>
        <w:t xml:space="preserve">πολύ αυξημένη </w:t>
      </w:r>
      <w:r w:rsidR="00784842">
        <w:rPr>
          <w:rFonts w:ascii="Arial" w:eastAsia="SimSun" w:hAnsi="Arial" w:cs="Arial"/>
          <w:b/>
          <w:color w:val="000000"/>
          <w:sz w:val="24"/>
          <w:szCs w:val="24"/>
        </w:rPr>
        <w:t>ετοιμότητα ώστε να συνδράμουν στο έργο και στις δράσεις των εμπλεκόμενων Υπηρεσιών.</w:t>
      </w:r>
    </w:p>
    <w:p w14:paraId="53328D14" w14:textId="557F1676" w:rsidR="004E557B" w:rsidRDefault="00331F39">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Καλούμαι τους πολίτες να λάβουν τα </w:t>
      </w:r>
      <w:r w:rsidR="00E540EB">
        <w:rPr>
          <w:rFonts w:ascii="Arial" w:eastAsia="Arial" w:hAnsi="Arial" w:cs="Arial"/>
          <w:color w:val="000000"/>
          <w:sz w:val="24"/>
          <w:szCs w:val="24"/>
        </w:rPr>
        <w:t xml:space="preserve">παρακάτω </w:t>
      </w:r>
      <w:r>
        <w:rPr>
          <w:rFonts w:ascii="Arial" w:eastAsia="Arial" w:hAnsi="Arial" w:cs="Arial"/>
          <w:color w:val="000000"/>
          <w:sz w:val="24"/>
          <w:szCs w:val="24"/>
        </w:rPr>
        <w:t xml:space="preserve">μέτρα αυτοπροστασίας </w:t>
      </w:r>
      <w:r w:rsidR="00E540EB">
        <w:rPr>
          <w:rFonts w:ascii="Arial" w:eastAsia="Arial" w:hAnsi="Arial" w:cs="Arial"/>
          <w:color w:val="000000"/>
          <w:sz w:val="24"/>
          <w:szCs w:val="24"/>
        </w:rPr>
        <w:t xml:space="preserve">και να ακολουθήσουν </w:t>
      </w:r>
      <w:r w:rsidR="000F17C1">
        <w:rPr>
          <w:rFonts w:ascii="Arial" w:eastAsia="Arial" w:hAnsi="Arial" w:cs="Arial"/>
          <w:color w:val="000000"/>
          <w:sz w:val="24"/>
          <w:szCs w:val="24"/>
        </w:rPr>
        <w:t>πιστά</w:t>
      </w:r>
      <w:r w:rsidR="00E540EB">
        <w:rPr>
          <w:rFonts w:ascii="Arial" w:eastAsia="Arial" w:hAnsi="Arial" w:cs="Arial"/>
          <w:color w:val="000000"/>
          <w:sz w:val="24"/>
          <w:szCs w:val="24"/>
        </w:rPr>
        <w:t xml:space="preserve"> </w:t>
      </w:r>
      <w:r w:rsidR="003F1D91">
        <w:rPr>
          <w:rFonts w:ascii="Arial" w:eastAsia="Arial" w:hAnsi="Arial" w:cs="Arial"/>
          <w:color w:val="000000"/>
          <w:sz w:val="24"/>
          <w:szCs w:val="24"/>
        </w:rPr>
        <w:t>τις βασικές οδηγίες</w:t>
      </w:r>
      <w:r w:rsidR="000F17C1">
        <w:rPr>
          <w:rFonts w:ascii="Arial" w:eastAsia="Arial" w:hAnsi="Arial" w:cs="Arial"/>
          <w:color w:val="000000"/>
          <w:sz w:val="24"/>
          <w:szCs w:val="24"/>
        </w:rPr>
        <w:t>,</w:t>
      </w:r>
      <w:r w:rsidR="003F1D91">
        <w:rPr>
          <w:rFonts w:ascii="Arial" w:eastAsia="Arial" w:hAnsi="Arial" w:cs="Arial"/>
          <w:color w:val="000000"/>
          <w:sz w:val="24"/>
          <w:szCs w:val="24"/>
        </w:rPr>
        <w:t xml:space="preserve"> ώστε να αποφευχθεί η πρόκληση πυρκαγιάς και να ελαχιστοποιηθούν οι κίνδυνοι</w:t>
      </w:r>
      <w:r>
        <w:rPr>
          <w:rFonts w:ascii="Arial" w:eastAsia="Arial" w:hAnsi="Arial" w:cs="Arial"/>
          <w:color w:val="000000"/>
          <w:sz w:val="24"/>
          <w:szCs w:val="24"/>
        </w:rPr>
        <w:t xml:space="preserve"> που ενδεχομένως προκύψουν</w:t>
      </w:r>
      <w:r w:rsidR="003F1D91">
        <w:rPr>
          <w:rFonts w:ascii="Arial" w:eastAsia="Arial" w:hAnsi="Arial" w:cs="Arial"/>
          <w:color w:val="000000"/>
          <w:sz w:val="24"/>
          <w:szCs w:val="24"/>
        </w:rPr>
        <w:t>.</w:t>
      </w:r>
      <w:r>
        <w:rPr>
          <w:rFonts w:ascii="Arial" w:eastAsia="Arial" w:hAnsi="Arial" w:cs="Arial"/>
          <w:color w:val="000000"/>
          <w:sz w:val="24"/>
          <w:szCs w:val="24"/>
        </w:rPr>
        <w:t xml:space="preserve"> </w:t>
      </w:r>
    </w:p>
    <w:p w14:paraId="555B2762" w14:textId="396506AC" w:rsidR="004E557B" w:rsidRPr="000F17C1" w:rsidRDefault="003F1D91">
      <w:pPr>
        <w:pStyle w:val="10"/>
        <w:spacing w:line="360" w:lineRule="auto"/>
        <w:ind w:firstLine="720"/>
        <w:jc w:val="both"/>
        <w:rPr>
          <w:rFonts w:ascii="Arial" w:eastAsia="Arial" w:hAnsi="Arial" w:cs="Arial"/>
          <w:b/>
          <w:bCs/>
          <w:color w:val="000000"/>
          <w:sz w:val="24"/>
          <w:szCs w:val="24"/>
          <w:u w:val="single"/>
        </w:rPr>
      </w:pPr>
      <w:r w:rsidRPr="000F17C1">
        <w:rPr>
          <w:rFonts w:ascii="Arial" w:eastAsia="Arial" w:hAnsi="Arial" w:cs="Arial"/>
          <w:b/>
          <w:bCs/>
          <w:color w:val="000000"/>
          <w:sz w:val="24"/>
          <w:szCs w:val="24"/>
          <w:u w:val="single"/>
        </w:rPr>
        <w:t>Πιο σ</w:t>
      </w:r>
      <w:r w:rsidR="00331F39" w:rsidRPr="000F17C1">
        <w:rPr>
          <w:rFonts w:ascii="Arial" w:eastAsia="Arial" w:hAnsi="Arial" w:cs="Arial"/>
          <w:b/>
          <w:bCs/>
          <w:color w:val="000000"/>
          <w:sz w:val="24"/>
          <w:szCs w:val="24"/>
          <w:u w:val="single"/>
        </w:rPr>
        <w:t>υγκεκριμένα:</w:t>
      </w:r>
    </w:p>
    <w:p w14:paraId="79A67BE6" w14:textId="77777777" w:rsidR="00784842" w:rsidRDefault="00331F39" w:rsidP="003F1D91">
      <w:pPr>
        <w:pStyle w:val="10"/>
        <w:spacing w:line="360" w:lineRule="auto"/>
        <w:jc w:val="both"/>
        <w:rPr>
          <w:rFonts w:ascii="Arial" w:eastAsia="Arial" w:hAnsi="Arial" w:cs="Arial"/>
          <w:b/>
          <w:bCs/>
          <w:color w:val="000000"/>
          <w:sz w:val="24"/>
          <w:szCs w:val="24"/>
        </w:rPr>
      </w:pPr>
      <w:r>
        <w:rPr>
          <w:rFonts w:ascii="Arial" w:eastAsia="Arial" w:hAnsi="Arial" w:cs="Arial"/>
          <w:b/>
          <w:bCs/>
          <w:color w:val="000000"/>
          <w:sz w:val="24"/>
          <w:szCs w:val="24"/>
        </w:rPr>
        <w:t>A. ΑΝ ΒΡΙΣΚΟΜΑΣΤΕ ΣΤΗΝ ΥΠΑΙΘΡΟ:</w:t>
      </w:r>
    </w:p>
    <w:p w14:paraId="22A45DB8" w14:textId="77777777" w:rsidR="00784842" w:rsidRDefault="00331F39" w:rsidP="003F1D91">
      <w:pPr>
        <w:pStyle w:val="10"/>
        <w:numPr>
          <w:ilvl w:val="0"/>
          <w:numId w:val="2"/>
        </w:numPr>
        <w:spacing w:line="360" w:lineRule="auto"/>
        <w:ind w:left="357" w:hanging="357"/>
        <w:jc w:val="both"/>
        <w:rPr>
          <w:rFonts w:ascii="Arial" w:eastAsia="Arial" w:hAnsi="Arial" w:cs="Arial"/>
          <w:color w:val="000000"/>
          <w:sz w:val="24"/>
          <w:szCs w:val="24"/>
        </w:rPr>
      </w:pPr>
      <w:r>
        <w:rPr>
          <w:rFonts w:ascii="Arial" w:eastAsia="Arial" w:hAnsi="Arial" w:cs="Arial"/>
          <w:color w:val="000000"/>
          <w:sz w:val="24"/>
          <w:szCs w:val="24"/>
        </w:rPr>
        <w:t>Δεν καίμε σκουπίδια ή ξερά χόρτα και κλαδιά κατά τους θερινούς μήνες</w:t>
      </w:r>
    </w:p>
    <w:p w14:paraId="7F836532" w14:textId="77777777" w:rsidR="00784842" w:rsidRDefault="00331F39" w:rsidP="003F1D91">
      <w:pPr>
        <w:pStyle w:val="10"/>
        <w:numPr>
          <w:ilvl w:val="0"/>
          <w:numId w:val="2"/>
        </w:numPr>
        <w:spacing w:line="360" w:lineRule="auto"/>
        <w:ind w:left="357" w:hanging="357"/>
        <w:jc w:val="both"/>
        <w:rPr>
          <w:rFonts w:ascii="Arial" w:eastAsia="Arial" w:hAnsi="Arial" w:cs="Arial"/>
          <w:color w:val="000000"/>
          <w:sz w:val="24"/>
          <w:szCs w:val="24"/>
        </w:rPr>
      </w:pPr>
      <w:r>
        <w:rPr>
          <w:rFonts w:ascii="Arial" w:eastAsia="Arial" w:hAnsi="Arial" w:cs="Arial"/>
          <w:color w:val="000000"/>
          <w:sz w:val="24"/>
          <w:szCs w:val="24"/>
        </w:rPr>
        <w:t>Δεν ανάβουμε υπαίθριες ψησταριές στα δάση ή σε χώρους που υπάρχουν ξερά</w:t>
      </w:r>
      <w:r w:rsidR="00234CB2">
        <w:rPr>
          <w:rFonts w:ascii="Arial" w:eastAsia="Arial" w:hAnsi="Arial" w:cs="Arial"/>
          <w:color w:val="000000"/>
          <w:sz w:val="24"/>
          <w:szCs w:val="24"/>
        </w:rPr>
        <w:t xml:space="preserve"> </w:t>
      </w:r>
      <w:r>
        <w:rPr>
          <w:rFonts w:ascii="Arial" w:eastAsia="Arial" w:hAnsi="Arial" w:cs="Arial"/>
          <w:color w:val="000000"/>
          <w:sz w:val="24"/>
          <w:szCs w:val="24"/>
        </w:rPr>
        <w:t>χόρτα το καλοκαίρι</w:t>
      </w:r>
    </w:p>
    <w:p w14:paraId="2F576EE1" w14:textId="77777777" w:rsidR="00784842" w:rsidRDefault="00331F39" w:rsidP="003F1D91">
      <w:pPr>
        <w:pStyle w:val="10"/>
        <w:numPr>
          <w:ilvl w:val="0"/>
          <w:numId w:val="2"/>
        </w:numPr>
        <w:spacing w:line="360" w:lineRule="auto"/>
        <w:ind w:left="357" w:hanging="357"/>
        <w:jc w:val="both"/>
        <w:rPr>
          <w:rFonts w:ascii="Arial" w:eastAsia="Arial" w:hAnsi="Arial" w:cs="Arial"/>
          <w:color w:val="000000"/>
          <w:sz w:val="24"/>
          <w:szCs w:val="24"/>
        </w:rPr>
      </w:pPr>
      <w:r>
        <w:rPr>
          <w:rFonts w:ascii="Arial" w:eastAsia="Arial" w:hAnsi="Arial" w:cs="Arial"/>
          <w:color w:val="000000"/>
          <w:sz w:val="24"/>
          <w:szCs w:val="24"/>
        </w:rPr>
        <w:t>Αποφεύγουμε εργασίες που ενδέχεται να προκαλέσουν</w:t>
      </w:r>
      <w:r w:rsidR="00234CB2">
        <w:rPr>
          <w:rFonts w:ascii="Arial" w:eastAsia="Arial" w:hAnsi="Arial" w:cs="Arial"/>
          <w:color w:val="000000"/>
          <w:sz w:val="24"/>
          <w:szCs w:val="24"/>
        </w:rPr>
        <w:t xml:space="preserve"> </w:t>
      </w:r>
      <w:r>
        <w:rPr>
          <w:rFonts w:ascii="Arial" w:eastAsia="Arial" w:hAnsi="Arial" w:cs="Arial"/>
          <w:color w:val="000000"/>
          <w:sz w:val="24"/>
          <w:szCs w:val="24"/>
        </w:rPr>
        <w:t>πυρκαγιά</w:t>
      </w:r>
      <w:r w:rsidR="00191607">
        <w:rPr>
          <w:rFonts w:ascii="Arial" w:eastAsia="Arial" w:hAnsi="Arial" w:cs="Arial"/>
          <w:color w:val="000000"/>
          <w:sz w:val="24"/>
          <w:szCs w:val="24"/>
        </w:rPr>
        <w:t xml:space="preserve"> </w:t>
      </w:r>
      <w:r>
        <w:rPr>
          <w:rFonts w:ascii="Arial" w:eastAsia="Arial" w:hAnsi="Arial" w:cs="Arial"/>
          <w:color w:val="000000"/>
          <w:sz w:val="24"/>
          <w:szCs w:val="24"/>
        </w:rPr>
        <w:t>(π.χ. ηλεκτροκολλήσεις, χρήση τροχού ή άλλου εργαλείου που δημιουργεί σπινθήρες)</w:t>
      </w:r>
    </w:p>
    <w:p w14:paraId="6484E249" w14:textId="77777777" w:rsidR="00784842" w:rsidRDefault="00331F39" w:rsidP="003F1D91">
      <w:pPr>
        <w:pStyle w:val="10"/>
        <w:numPr>
          <w:ilvl w:val="0"/>
          <w:numId w:val="2"/>
        </w:numPr>
        <w:spacing w:line="360" w:lineRule="auto"/>
        <w:ind w:left="357" w:hanging="357"/>
        <w:jc w:val="both"/>
        <w:rPr>
          <w:rFonts w:ascii="Arial" w:eastAsia="Arial" w:hAnsi="Arial" w:cs="Arial"/>
          <w:color w:val="000000"/>
          <w:sz w:val="24"/>
          <w:szCs w:val="24"/>
        </w:rPr>
      </w:pPr>
      <w:r>
        <w:rPr>
          <w:rFonts w:ascii="Arial" w:eastAsia="Arial" w:hAnsi="Arial" w:cs="Arial"/>
          <w:color w:val="000000"/>
          <w:sz w:val="24"/>
          <w:szCs w:val="24"/>
        </w:rPr>
        <w:t>Δεν πετάμε αναμμένα τσιγάρα</w:t>
      </w:r>
    </w:p>
    <w:p w14:paraId="65E862FD" w14:textId="77777777" w:rsidR="00784842" w:rsidRDefault="00331F39" w:rsidP="003F1D91">
      <w:pPr>
        <w:pStyle w:val="10"/>
        <w:numPr>
          <w:ilvl w:val="0"/>
          <w:numId w:val="2"/>
        </w:numPr>
        <w:spacing w:line="360" w:lineRule="auto"/>
        <w:ind w:left="357" w:hanging="357"/>
        <w:jc w:val="both"/>
        <w:rPr>
          <w:rFonts w:ascii="Arial" w:eastAsia="Arial" w:hAnsi="Arial" w:cs="Arial"/>
          <w:color w:val="000000"/>
          <w:sz w:val="24"/>
          <w:szCs w:val="24"/>
        </w:rPr>
      </w:pPr>
      <w:r>
        <w:rPr>
          <w:rFonts w:ascii="Arial" w:eastAsia="Arial" w:hAnsi="Arial" w:cs="Arial"/>
          <w:color w:val="000000"/>
          <w:sz w:val="24"/>
          <w:szCs w:val="24"/>
        </w:rPr>
        <w:t>Δεν αφήνουμε τα σκουπίδια στο δάσος, καθώς υπάρχει κίνδυνος ανάφλεξης</w:t>
      </w:r>
    </w:p>
    <w:p w14:paraId="1743D153" w14:textId="7F87B7AF" w:rsidR="002528A0" w:rsidRDefault="00331F39" w:rsidP="000F17C1">
      <w:pPr>
        <w:pStyle w:val="10"/>
        <w:numPr>
          <w:ilvl w:val="0"/>
          <w:numId w:val="2"/>
        </w:numPr>
        <w:spacing w:line="360" w:lineRule="auto"/>
        <w:ind w:left="357" w:hanging="357"/>
        <w:jc w:val="both"/>
        <w:rPr>
          <w:rFonts w:ascii="Arial" w:eastAsia="Arial" w:hAnsi="Arial" w:cs="Arial"/>
          <w:color w:val="000000"/>
          <w:sz w:val="24"/>
          <w:szCs w:val="24"/>
        </w:rPr>
      </w:pPr>
      <w:r>
        <w:rPr>
          <w:rFonts w:ascii="Arial" w:eastAsia="Arial" w:hAnsi="Arial" w:cs="Arial"/>
          <w:color w:val="000000"/>
          <w:sz w:val="24"/>
          <w:szCs w:val="24"/>
        </w:rPr>
        <w:t>Σεβόμαστε τα απαγορευτικά πρόσβασης σε περιόδους υψηλού κίνδυνου</w:t>
      </w:r>
    </w:p>
    <w:p w14:paraId="3FA8CCC4" w14:textId="77777777" w:rsidR="00B22A41" w:rsidRDefault="00B22A41" w:rsidP="003F1D91">
      <w:pPr>
        <w:pStyle w:val="10"/>
        <w:spacing w:line="360" w:lineRule="auto"/>
        <w:rPr>
          <w:rFonts w:ascii="Arial" w:eastAsia="Arial" w:hAnsi="Arial" w:cs="Arial"/>
          <w:color w:val="000000"/>
          <w:sz w:val="24"/>
          <w:szCs w:val="24"/>
        </w:rPr>
      </w:pPr>
    </w:p>
    <w:p w14:paraId="4E588AFA" w14:textId="49AE52BC" w:rsidR="00784842" w:rsidRDefault="00331F39" w:rsidP="003F1D91">
      <w:pPr>
        <w:pStyle w:val="10"/>
        <w:spacing w:line="360" w:lineRule="auto"/>
        <w:rPr>
          <w:rFonts w:ascii="Arial" w:eastAsia="Arial" w:hAnsi="Arial" w:cs="Arial"/>
          <w:b/>
          <w:bCs/>
          <w:color w:val="000000"/>
          <w:sz w:val="24"/>
          <w:szCs w:val="24"/>
        </w:rPr>
      </w:pPr>
      <w:r>
        <w:rPr>
          <w:rFonts w:ascii="Arial" w:eastAsia="Arial" w:hAnsi="Arial" w:cs="Arial"/>
          <w:b/>
          <w:bCs/>
          <w:color w:val="000000"/>
          <w:sz w:val="24"/>
          <w:szCs w:val="24"/>
        </w:rPr>
        <w:lastRenderedPageBreak/>
        <w:t>Β. ΑΝ ΤΟ ΣΠΙΤΙ ΜΑΣ ΒΡΙΣΚΕΤΑΙ ΜΕΣΑ</w:t>
      </w:r>
      <w:r w:rsidR="003F1D91">
        <w:rPr>
          <w:rFonts w:ascii="Arial" w:eastAsia="Arial" w:hAnsi="Arial" w:cs="Arial"/>
          <w:b/>
          <w:bCs/>
          <w:color w:val="000000"/>
          <w:sz w:val="24"/>
          <w:szCs w:val="24"/>
        </w:rPr>
        <w:t xml:space="preserve"> </w:t>
      </w:r>
      <w:r>
        <w:rPr>
          <w:rFonts w:ascii="Arial" w:eastAsia="Arial" w:hAnsi="Arial" w:cs="Arial"/>
          <w:b/>
          <w:bCs/>
          <w:color w:val="000000"/>
          <w:sz w:val="24"/>
          <w:szCs w:val="24"/>
        </w:rPr>
        <w:t>Ή ΚΟΝΤΑ ΣΕ ΔΑΣΟΣ:</w:t>
      </w:r>
    </w:p>
    <w:p w14:paraId="1639F83C" w14:textId="77777777" w:rsidR="00784842" w:rsidRDefault="00331F39" w:rsidP="003F1D91">
      <w:pPr>
        <w:pStyle w:val="10"/>
        <w:numPr>
          <w:ilvl w:val="0"/>
          <w:numId w:val="3"/>
        </w:numPr>
        <w:spacing w:line="360" w:lineRule="auto"/>
        <w:ind w:left="0" w:hanging="357"/>
        <w:jc w:val="both"/>
        <w:rPr>
          <w:rFonts w:ascii="Arial" w:eastAsia="Arial" w:hAnsi="Arial" w:cs="Arial"/>
          <w:color w:val="000000"/>
          <w:sz w:val="24"/>
          <w:szCs w:val="24"/>
        </w:rPr>
      </w:pPr>
      <w:r>
        <w:rPr>
          <w:rFonts w:ascii="Arial" w:eastAsia="Arial" w:hAnsi="Arial" w:cs="Arial"/>
          <w:color w:val="000000"/>
          <w:sz w:val="24"/>
          <w:szCs w:val="24"/>
        </w:rPr>
        <w:t>Δημιουργούμε μια αντιπυρική ζώνη γύρω από το σπίτι, καθαρίζοντας σε ακτίνα τουλάχιστον 10 μέτρων τα ξερά χόρτα και φύλλα, τις πευκοβελόνες και τα κλαδιά</w:t>
      </w:r>
    </w:p>
    <w:p w14:paraId="223CBB24" w14:textId="5CEBA54A" w:rsidR="00784842" w:rsidRDefault="00331F39" w:rsidP="003F1D91">
      <w:pPr>
        <w:pStyle w:val="10"/>
        <w:numPr>
          <w:ilvl w:val="0"/>
          <w:numId w:val="3"/>
        </w:numPr>
        <w:spacing w:line="360" w:lineRule="auto"/>
        <w:ind w:left="0" w:hanging="357"/>
        <w:jc w:val="both"/>
        <w:rPr>
          <w:rFonts w:ascii="Arial" w:eastAsia="Arial" w:hAnsi="Arial" w:cs="Arial"/>
          <w:color w:val="000000"/>
          <w:sz w:val="24"/>
          <w:szCs w:val="24"/>
        </w:rPr>
      </w:pPr>
      <w:r>
        <w:rPr>
          <w:rFonts w:ascii="Arial" w:eastAsia="Arial" w:hAnsi="Arial" w:cs="Arial"/>
          <w:color w:val="000000"/>
          <w:sz w:val="24"/>
          <w:szCs w:val="24"/>
        </w:rPr>
        <w:t xml:space="preserve">Κλαδεύουμε τα δένδρα μέχρι το ύψος των 3 μέτρων, ανάλογα με την ηλικία και την κατάστασή </w:t>
      </w:r>
      <w:r w:rsidR="00784842">
        <w:rPr>
          <w:rFonts w:ascii="Arial" w:eastAsia="Arial" w:hAnsi="Arial" w:cs="Arial"/>
          <w:color w:val="000000"/>
          <w:sz w:val="24"/>
          <w:szCs w:val="24"/>
        </w:rPr>
        <w:t>τους</w:t>
      </w:r>
    </w:p>
    <w:p w14:paraId="225B23E1" w14:textId="77777777" w:rsidR="00784842" w:rsidRDefault="00331F39" w:rsidP="003F1D91">
      <w:pPr>
        <w:pStyle w:val="10"/>
        <w:numPr>
          <w:ilvl w:val="0"/>
          <w:numId w:val="3"/>
        </w:numPr>
        <w:spacing w:line="360" w:lineRule="auto"/>
        <w:ind w:left="0" w:hanging="357"/>
        <w:jc w:val="both"/>
        <w:rPr>
          <w:rFonts w:ascii="Arial" w:eastAsia="Arial" w:hAnsi="Arial" w:cs="Arial"/>
          <w:color w:val="000000"/>
          <w:sz w:val="24"/>
          <w:szCs w:val="24"/>
        </w:rPr>
      </w:pPr>
      <w:r>
        <w:rPr>
          <w:rFonts w:ascii="Arial" w:eastAsia="Arial" w:hAnsi="Arial" w:cs="Arial"/>
          <w:color w:val="000000"/>
          <w:sz w:val="24"/>
          <w:szCs w:val="24"/>
        </w:rPr>
        <w:t>Απομακρύνουμε τα ξερά κλαδιά από τα δένδρα και τους θάμνους</w:t>
      </w:r>
    </w:p>
    <w:p w14:paraId="40560A56" w14:textId="77777777" w:rsidR="00784842" w:rsidRDefault="00331F39" w:rsidP="003F1D91">
      <w:pPr>
        <w:pStyle w:val="10"/>
        <w:numPr>
          <w:ilvl w:val="0"/>
          <w:numId w:val="3"/>
        </w:numPr>
        <w:spacing w:line="360" w:lineRule="auto"/>
        <w:ind w:left="0" w:hanging="357"/>
        <w:jc w:val="both"/>
        <w:rPr>
          <w:rFonts w:ascii="Arial" w:eastAsia="Arial" w:hAnsi="Arial" w:cs="Arial"/>
          <w:color w:val="000000"/>
          <w:sz w:val="24"/>
          <w:szCs w:val="24"/>
        </w:rPr>
      </w:pPr>
      <w:r>
        <w:rPr>
          <w:rFonts w:ascii="Arial" w:eastAsia="Arial" w:hAnsi="Arial" w:cs="Arial"/>
          <w:color w:val="000000"/>
          <w:sz w:val="24"/>
          <w:szCs w:val="24"/>
        </w:rPr>
        <w:t>Δεν αφήνουμε τα κλαδιά των δένδρων να ακουμπούν στους τοίχους, τη στέγη και τα μπαλκόνια του σπιτιού – Τα κλαδεύουμε, αφήνοντας απόσταση τουλάχιστον 5 μέτρων από το σπ</w:t>
      </w:r>
      <w:r w:rsidR="00CB2F84">
        <w:rPr>
          <w:rFonts w:ascii="Arial" w:eastAsia="Arial" w:hAnsi="Arial" w:cs="Arial"/>
          <w:color w:val="000000"/>
          <w:sz w:val="24"/>
          <w:szCs w:val="24"/>
        </w:rPr>
        <w:t>ίτι .</w:t>
      </w:r>
      <w:r>
        <w:rPr>
          <w:rFonts w:ascii="Arial" w:eastAsia="Arial" w:hAnsi="Arial" w:cs="Arial"/>
          <w:color w:val="000000"/>
          <w:sz w:val="24"/>
          <w:szCs w:val="24"/>
        </w:rPr>
        <w:t>Αραιώνουμε τη δενδρώδη βλάστηση έτσι ώστε τα κλαδιά του ενός δένδρου να απέχουν τουλάχιστον 3 μέτρα από τα κλαδιά του άλλου</w:t>
      </w:r>
    </w:p>
    <w:p w14:paraId="660DBF51" w14:textId="77777777" w:rsidR="00784842" w:rsidRDefault="00331F39" w:rsidP="003F1D91">
      <w:pPr>
        <w:pStyle w:val="10"/>
        <w:numPr>
          <w:ilvl w:val="0"/>
          <w:numId w:val="3"/>
        </w:numPr>
        <w:spacing w:line="360" w:lineRule="auto"/>
        <w:ind w:left="0" w:hanging="357"/>
        <w:jc w:val="both"/>
        <w:rPr>
          <w:rFonts w:ascii="Arial" w:eastAsia="Arial" w:hAnsi="Arial" w:cs="Arial"/>
          <w:color w:val="000000"/>
          <w:sz w:val="24"/>
          <w:szCs w:val="24"/>
        </w:rPr>
      </w:pPr>
      <w:r>
        <w:rPr>
          <w:rFonts w:ascii="Arial" w:eastAsia="Arial" w:hAnsi="Arial" w:cs="Arial"/>
          <w:color w:val="000000"/>
          <w:sz w:val="24"/>
          <w:szCs w:val="24"/>
        </w:rPr>
        <w:t>Δεν τοποθετούμε πλαστικές υδρορροές ή σωλήνες στους τοίχους του σπιτιού</w:t>
      </w:r>
    </w:p>
    <w:p w14:paraId="5CD26BD4" w14:textId="77777777" w:rsidR="00784842" w:rsidRDefault="00331F39" w:rsidP="003F1D91">
      <w:pPr>
        <w:pStyle w:val="10"/>
        <w:numPr>
          <w:ilvl w:val="0"/>
          <w:numId w:val="3"/>
        </w:numPr>
        <w:spacing w:line="360" w:lineRule="auto"/>
        <w:ind w:left="0" w:hanging="357"/>
        <w:jc w:val="both"/>
        <w:rPr>
          <w:rFonts w:ascii="Arial" w:eastAsia="Arial" w:hAnsi="Arial" w:cs="Arial"/>
          <w:color w:val="000000"/>
          <w:sz w:val="24"/>
          <w:szCs w:val="24"/>
        </w:rPr>
      </w:pPr>
      <w:r>
        <w:rPr>
          <w:rFonts w:ascii="Arial" w:eastAsia="Arial" w:hAnsi="Arial" w:cs="Arial"/>
          <w:color w:val="000000"/>
          <w:sz w:val="24"/>
          <w:szCs w:val="24"/>
        </w:rPr>
        <w:t>Δεν τοποθετούμε παραθυρόφυλλα από εύφλεκτα υλικά στα παράθυρα και τις μπαλκονόπορτες</w:t>
      </w:r>
    </w:p>
    <w:p w14:paraId="31103135" w14:textId="77777777" w:rsidR="00784842" w:rsidRDefault="00331F39" w:rsidP="003F1D91">
      <w:pPr>
        <w:pStyle w:val="10"/>
        <w:numPr>
          <w:ilvl w:val="0"/>
          <w:numId w:val="3"/>
        </w:numPr>
        <w:spacing w:line="360" w:lineRule="auto"/>
        <w:ind w:left="0" w:hanging="357"/>
        <w:jc w:val="both"/>
        <w:rPr>
          <w:rFonts w:ascii="Arial" w:eastAsia="Arial" w:hAnsi="Arial" w:cs="Arial"/>
          <w:color w:val="000000"/>
          <w:sz w:val="24"/>
          <w:szCs w:val="24"/>
        </w:rPr>
      </w:pPr>
      <w:r>
        <w:rPr>
          <w:rFonts w:ascii="Arial" w:eastAsia="Arial" w:hAnsi="Arial" w:cs="Arial"/>
          <w:color w:val="000000"/>
          <w:sz w:val="24"/>
          <w:szCs w:val="24"/>
        </w:rPr>
        <w:t>Φροντίζουμε ώστε τα καλύμματα στις καμινάδες και τους αεραγωγούς του σπιτιού να είναι από άφλεκτο υλικό, ώστε να μην διεισδύσουν σπίθες</w:t>
      </w:r>
    </w:p>
    <w:p w14:paraId="1E14E13C" w14:textId="77777777" w:rsidR="00784842" w:rsidRDefault="00331F39" w:rsidP="003F1D91">
      <w:pPr>
        <w:pStyle w:val="10"/>
        <w:numPr>
          <w:ilvl w:val="0"/>
          <w:numId w:val="3"/>
        </w:numPr>
        <w:spacing w:line="360" w:lineRule="auto"/>
        <w:ind w:left="0" w:hanging="357"/>
        <w:jc w:val="both"/>
        <w:rPr>
          <w:rFonts w:ascii="Arial" w:eastAsia="Arial" w:hAnsi="Arial" w:cs="Arial"/>
          <w:color w:val="000000"/>
          <w:sz w:val="24"/>
          <w:szCs w:val="24"/>
        </w:rPr>
      </w:pPr>
      <w:r>
        <w:rPr>
          <w:rFonts w:ascii="Arial" w:eastAsia="Arial" w:hAnsi="Arial" w:cs="Arial"/>
          <w:color w:val="000000"/>
          <w:sz w:val="24"/>
          <w:szCs w:val="24"/>
        </w:rPr>
        <w:t>Δεν αποθηκεύουμε εύφλεκτα αντικείμενα κοντά στο σπίτι</w:t>
      </w:r>
    </w:p>
    <w:p w14:paraId="2F990F2B" w14:textId="77777777" w:rsidR="00784842" w:rsidRDefault="00331F39" w:rsidP="003F1D91">
      <w:pPr>
        <w:pStyle w:val="10"/>
        <w:numPr>
          <w:ilvl w:val="0"/>
          <w:numId w:val="3"/>
        </w:numPr>
        <w:spacing w:line="360" w:lineRule="auto"/>
        <w:ind w:left="0" w:hanging="357"/>
        <w:jc w:val="both"/>
        <w:rPr>
          <w:rFonts w:ascii="Arial" w:eastAsia="Arial" w:hAnsi="Arial" w:cs="Arial"/>
          <w:color w:val="000000"/>
          <w:sz w:val="24"/>
          <w:szCs w:val="24"/>
        </w:rPr>
      </w:pPr>
      <w:r>
        <w:rPr>
          <w:rFonts w:ascii="Arial" w:eastAsia="Arial" w:hAnsi="Arial" w:cs="Arial"/>
          <w:color w:val="000000"/>
          <w:sz w:val="24"/>
          <w:szCs w:val="24"/>
        </w:rPr>
        <w:t>Τοποθετούμε τα καυσόξυλα σε κλειστούς και προφυλαγμένους χώρους</w:t>
      </w:r>
    </w:p>
    <w:p w14:paraId="6A04620B" w14:textId="77777777" w:rsidR="00784842" w:rsidRDefault="00331F39" w:rsidP="003F1D91">
      <w:pPr>
        <w:pStyle w:val="10"/>
        <w:numPr>
          <w:ilvl w:val="0"/>
          <w:numId w:val="3"/>
        </w:numPr>
        <w:spacing w:line="360" w:lineRule="auto"/>
        <w:ind w:left="0"/>
        <w:jc w:val="both"/>
        <w:rPr>
          <w:rFonts w:ascii="Arial" w:eastAsia="Arial" w:hAnsi="Arial" w:cs="Arial"/>
          <w:color w:val="000000"/>
          <w:sz w:val="24"/>
          <w:szCs w:val="24"/>
        </w:rPr>
      </w:pPr>
      <w:r>
        <w:rPr>
          <w:rFonts w:ascii="Arial" w:eastAsia="Arial" w:hAnsi="Arial" w:cs="Arial"/>
          <w:color w:val="000000"/>
          <w:sz w:val="24"/>
          <w:szCs w:val="24"/>
        </w:rPr>
        <w:t>Δεν κατασκευάζουμε ακάλυπτες δεξαμενές καυσίμου κοντά στο σπίτι</w:t>
      </w:r>
    </w:p>
    <w:p w14:paraId="09C6242C" w14:textId="1D18DE2F" w:rsidR="00784842" w:rsidRDefault="00331F39" w:rsidP="003F1D91">
      <w:pPr>
        <w:pStyle w:val="10"/>
        <w:numPr>
          <w:ilvl w:val="0"/>
          <w:numId w:val="3"/>
        </w:numPr>
        <w:spacing w:line="360" w:lineRule="auto"/>
        <w:ind w:left="0"/>
        <w:jc w:val="both"/>
        <w:rPr>
          <w:rFonts w:ascii="Arial" w:eastAsia="Arial" w:hAnsi="Arial" w:cs="Arial"/>
          <w:color w:val="000000"/>
          <w:sz w:val="24"/>
          <w:szCs w:val="24"/>
        </w:rPr>
      </w:pPr>
      <w:r>
        <w:rPr>
          <w:rFonts w:ascii="Arial" w:eastAsia="Arial" w:hAnsi="Arial" w:cs="Arial"/>
          <w:color w:val="000000"/>
          <w:sz w:val="24"/>
          <w:szCs w:val="24"/>
        </w:rPr>
        <w:t xml:space="preserve">Προμηθευόμαστε τους κατάλληλους πυροσβεστήρες και φροντίζουμε για τη συντήρησή </w:t>
      </w:r>
      <w:r w:rsidR="00784842">
        <w:rPr>
          <w:rFonts w:ascii="Arial" w:eastAsia="Arial" w:hAnsi="Arial" w:cs="Arial"/>
          <w:color w:val="000000"/>
          <w:sz w:val="24"/>
          <w:szCs w:val="24"/>
        </w:rPr>
        <w:t>τους</w:t>
      </w:r>
    </w:p>
    <w:p w14:paraId="21FD9AF4" w14:textId="77777777" w:rsidR="00784842" w:rsidRDefault="00331F39" w:rsidP="003F1D91">
      <w:pPr>
        <w:pStyle w:val="10"/>
        <w:numPr>
          <w:ilvl w:val="0"/>
          <w:numId w:val="3"/>
        </w:numPr>
        <w:spacing w:line="360" w:lineRule="auto"/>
        <w:ind w:left="0"/>
        <w:jc w:val="both"/>
        <w:rPr>
          <w:rFonts w:ascii="Arial" w:eastAsia="Arial" w:hAnsi="Arial" w:cs="Arial"/>
          <w:color w:val="000000"/>
          <w:sz w:val="24"/>
          <w:szCs w:val="24"/>
        </w:rPr>
      </w:pPr>
      <w:r>
        <w:rPr>
          <w:rFonts w:ascii="Arial" w:eastAsia="Arial" w:hAnsi="Arial" w:cs="Arial"/>
          <w:color w:val="000000"/>
          <w:sz w:val="24"/>
          <w:szCs w:val="24"/>
        </w:rPr>
        <w:t>Εξοπλιζόμαστε με σωλήνα ποτίσματος, μήκους ανάλογου της περιοχής που θέλουμε να προστατεύσουμε</w:t>
      </w:r>
    </w:p>
    <w:p w14:paraId="0CD0BE58" w14:textId="5BFD9ECD" w:rsidR="00493781" w:rsidRPr="000C7732" w:rsidRDefault="00331F39" w:rsidP="00493781">
      <w:pPr>
        <w:pStyle w:val="10"/>
        <w:numPr>
          <w:ilvl w:val="0"/>
          <w:numId w:val="3"/>
        </w:numPr>
        <w:spacing w:line="360" w:lineRule="auto"/>
        <w:ind w:left="0"/>
        <w:jc w:val="both"/>
        <w:rPr>
          <w:rFonts w:ascii="Arial" w:eastAsia="Arial" w:hAnsi="Arial" w:cs="Arial"/>
          <w:color w:val="000000"/>
          <w:sz w:val="24"/>
          <w:szCs w:val="24"/>
        </w:rPr>
      </w:pPr>
      <w:r>
        <w:rPr>
          <w:rFonts w:ascii="Arial" w:eastAsia="Arial" w:hAnsi="Arial" w:cs="Arial"/>
          <w:color w:val="000000"/>
          <w:sz w:val="24"/>
          <w:szCs w:val="24"/>
        </w:rPr>
        <w:t>Εξοπλιζόμαστε με μια δεξαμενή νερού, μια απλή αντλία που λειτουργεί χωρίς ηλεκτρικό ρεύμα και ένα σωλήνα νερού</w:t>
      </w:r>
    </w:p>
    <w:p w14:paraId="0D9F2654" w14:textId="1CDF4B91" w:rsidR="00784842" w:rsidRDefault="00331F39" w:rsidP="00B22A41">
      <w:pPr>
        <w:pStyle w:val="10"/>
        <w:spacing w:line="360" w:lineRule="auto"/>
        <w:jc w:val="both"/>
        <w:rPr>
          <w:rFonts w:ascii="Arial" w:eastAsia="Arial" w:hAnsi="Arial" w:cs="Arial"/>
          <w:color w:val="000000"/>
          <w:sz w:val="24"/>
          <w:szCs w:val="24"/>
        </w:rPr>
      </w:pPr>
      <w:r>
        <w:rPr>
          <w:rFonts w:ascii="Arial" w:eastAsia="Arial" w:hAnsi="Arial" w:cs="Arial"/>
          <w:b/>
          <w:bCs/>
          <w:color w:val="000000"/>
          <w:sz w:val="24"/>
          <w:szCs w:val="24"/>
        </w:rPr>
        <w:lastRenderedPageBreak/>
        <w:t>Γ. ΜΟΛΙΣ ΑΝΤΙΛΗΦΘΟΥΜΕ ΜΙΑ ΠΥΡΚΑΓΙΑ</w:t>
      </w:r>
      <w:r>
        <w:rPr>
          <w:rFonts w:ascii="Arial" w:eastAsia="Arial" w:hAnsi="Arial" w:cs="Arial"/>
          <w:color w:val="000000"/>
          <w:sz w:val="24"/>
          <w:szCs w:val="24"/>
        </w:rPr>
        <w:t>:</w:t>
      </w:r>
      <w:r>
        <w:rPr>
          <w:rFonts w:ascii="Arial" w:eastAsia="Arial" w:hAnsi="Arial" w:cs="Arial"/>
          <w:color w:val="000000"/>
          <w:sz w:val="24"/>
          <w:szCs w:val="24"/>
        </w:rPr>
        <w:br/>
      </w:r>
      <w:r w:rsidRPr="00784842">
        <w:rPr>
          <w:rFonts w:ascii="Arial" w:eastAsia="Arial" w:hAnsi="Arial" w:cs="Arial"/>
          <w:b/>
          <w:bCs/>
          <w:color w:val="000000"/>
          <w:sz w:val="24"/>
          <w:szCs w:val="24"/>
        </w:rPr>
        <w:t>Τηλεφωνούμε ΑΜΕΣΩΣ στην Πυροσβεστική Υπηρεσία (τηλ.199) και δίνουμε σαφείς πληροφορίες για:</w:t>
      </w:r>
    </w:p>
    <w:p w14:paraId="4F35248C" w14:textId="77777777" w:rsidR="00784842" w:rsidRDefault="00331F39" w:rsidP="003F1D91">
      <w:pPr>
        <w:pStyle w:val="10"/>
        <w:numPr>
          <w:ilvl w:val="0"/>
          <w:numId w:val="4"/>
        </w:numPr>
        <w:spacing w:line="360" w:lineRule="auto"/>
        <w:ind w:left="357" w:hanging="357"/>
        <w:jc w:val="both"/>
        <w:rPr>
          <w:rFonts w:ascii="Arial" w:eastAsia="Arial" w:hAnsi="Arial" w:cs="Arial"/>
          <w:color w:val="000000"/>
          <w:sz w:val="24"/>
          <w:szCs w:val="24"/>
        </w:rPr>
      </w:pPr>
      <w:r>
        <w:rPr>
          <w:rFonts w:ascii="Arial" w:eastAsia="Arial" w:hAnsi="Arial" w:cs="Arial"/>
          <w:color w:val="000000"/>
          <w:sz w:val="24"/>
          <w:szCs w:val="24"/>
        </w:rPr>
        <w:t>την τοποθεσία και το ακριβές σημείο που βρισκόμαστε</w:t>
      </w:r>
    </w:p>
    <w:p w14:paraId="0D204152" w14:textId="77777777" w:rsidR="00784842" w:rsidRDefault="00331F39" w:rsidP="003F1D91">
      <w:pPr>
        <w:pStyle w:val="10"/>
        <w:numPr>
          <w:ilvl w:val="0"/>
          <w:numId w:val="4"/>
        </w:numPr>
        <w:spacing w:line="360" w:lineRule="auto"/>
        <w:ind w:left="357" w:hanging="357"/>
        <w:jc w:val="both"/>
        <w:rPr>
          <w:rFonts w:ascii="Arial" w:eastAsia="Arial" w:hAnsi="Arial" w:cs="Arial"/>
          <w:color w:val="000000"/>
          <w:sz w:val="24"/>
          <w:szCs w:val="24"/>
        </w:rPr>
      </w:pPr>
      <w:r>
        <w:rPr>
          <w:rFonts w:ascii="Arial" w:eastAsia="Arial" w:hAnsi="Arial" w:cs="Arial"/>
          <w:color w:val="000000"/>
          <w:sz w:val="24"/>
          <w:szCs w:val="24"/>
        </w:rPr>
        <w:t>την τοποθεσία, το ακριβές σημείο και την κατεύθυνση της πυρκαγιάς</w:t>
      </w:r>
    </w:p>
    <w:p w14:paraId="5F56FCED" w14:textId="52F0A7EC" w:rsidR="00183949" w:rsidRPr="000C7732" w:rsidRDefault="00331F39" w:rsidP="00F001A6">
      <w:pPr>
        <w:pStyle w:val="10"/>
        <w:numPr>
          <w:ilvl w:val="0"/>
          <w:numId w:val="4"/>
        </w:numPr>
        <w:spacing w:line="360" w:lineRule="auto"/>
        <w:ind w:left="357" w:hanging="357"/>
        <w:jc w:val="both"/>
        <w:rPr>
          <w:rFonts w:ascii="Arial" w:eastAsia="Arial" w:hAnsi="Arial" w:cs="Arial"/>
          <w:color w:val="000000"/>
          <w:sz w:val="24"/>
          <w:szCs w:val="24"/>
        </w:rPr>
      </w:pPr>
      <w:r>
        <w:rPr>
          <w:rFonts w:ascii="Arial" w:eastAsia="Arial" w:hAnsi="Arial" w:cs="Arial"/>
          <w:color w:val="000000"/>
          <w:sz w:val="24"/>
          <w:szCs w:val="24"/>
        </w:rPr>
        <w:t>το είδος της βλάστησης που καίγεται</w:t>
      </w:r>
    </w:p>
    <w:p w14:paraId="2745E08A" w14:textId="0F5AD2D6" w:rsidR="004E557B" w:rsidRPr="00183949" w:rsidRDefault="00183949" w:rsidP="00183949">
      <w:pPr>
        <w:pStyle w:val="10"/>
        <w:spacing w:line="360" w:lineRule="auto"/>
        <w:rPr>
          <w:rFonts w:ascii="Arial" w:eastAsia="Arial" w:hAnsi="Arial" w:cs="Arial"/>
          <w:b/>
          <w:bCs/>
          <w:color w:val="000000"/>
          <w:sz w:val="24"/>
          <w:szCs w:val="24"/>
          <w:u w:val="single"/>
        </w:rPr>
      </w:pPr>
      <w:r w:rsidRPr="00183949">
        <w:rPr>
          <w:rFonts w:ascii="Arial" w:eastAsia="Arial" w:hAnsi="Arial" w:cs="Arial"/>
          <w:b/>
          <w:bCs/>
          <w:color w:val="000000"/>
          <w:sz w:val="24"/>
          <w:szCs w:val="24"/>
          <w:u w:val="single"/>
        </w:rPr>
        <w:t>ΠΙΝΑΚΑΣ ΑΠΟΔΕΚΤΩΝ</w:t>
      </w:r>
    </w:p>
    <w:p w14:paraId="038F86F2" w14:textId="77777777" w:rsidR="00183949" w:rsidRPr="006C3FAD" w:rsidRDefault="00183949" w:rsidP="00F001A6">
      <w:pPr>
        <w:pStyle w:val="10"/>
        <w:numPr>
          <w:ilvl w:val="0"/>
          <w:numId w:val="1"/>
        </w:numPr>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Μ.Μ.Ε.</w:t>
      </w:r>
    </w:p>
    <w:p w14:paraId="4418BC6D" w14:textId="78620C44" w:rsidR="00183949" w:rsidRPr="006C3FAD" w:rsidRDefault="00183949" w:rsidP="00F001A6">
      <w:pPr>
        <w:pStyle w:val="10"/>
        <w:numPr>
          <w:ilvl w:val="0"/>
          <w:numId w:val="1"/>
        </w:numPr>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ΔΙ.Π.Υ.Ν. Φθιώτιδας</w:t>
      </w:r>
    </w:p>
    <w:p w14:paraId="4111C0C1" w14:textId="3257CCA2" w:rsidR="00183949" w:rsidRPr="006C3FAD" w:rsidRDefault="00183949" w:rsidP="00F001A6">
      <w:pPr>
        <w:pStyle w:val="10"/>
        <w:numPr>
          <w:ilvl w:val="0"/>
          <w:numId w:val="1"/>
        </w:numPr>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Δ/νση Αστυνομίας Φθιώτιδας</w:t>
      </w:r>
    </w:p>
    <w:p w14:paraId="1EC44182" w14:textId="6F05BA04" w:rsidR="00183949" w:rsidRPr="006C3FAD" w:rsidRDefault="00183949" w:rsidP="00F001A6">
      <w:pPr>
        <w:pStyle w:val="10"/>
        <w:numPr>
          <w:ilvl w:val="0"/>
          <w:numId w:val="1"/>
        </w:numPr>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ΚΕ.Υ.Π. Λαμίας</w:t>
      </w:r>
    </w:p>
    <w:p w14:paraId="7EBA41A4" w14:textId="77777777" w:rsidR="00183949" w:rsidRPr="006C3FAD" w:rsidRDefault="00183949" w:rsidP="00F001A6">
      <w:pPr>
        <w:pStyle w:val="10"/>
        <w:numPr>
          <w:ilvl w:val="0"/>
          <w:numId w:val="1"/>
        </w:numPr>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Διεύθυνση Τεχνικών Έργων Π.Στ.Ε.</w:t>
      </w:r>
    </w:p>
    <w:p w14:paraId="4A752192" w14:textId="7C7BE6E4" w:rsidR="00183949" w:rsidRPr="006C3FAD" w:rsidRDefault="00183949" w:rsidP="00F001A6">
      <w:pPr>
        <w:pStyle w:val="10"/>
        <w:numPr>
          <w:ilvl w:val="0"/>
          <w:numId w:val="1"/>
        </w:numPr>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Δ/νση Αγροτικής Οικονομίας &amp; Κτηνιατρικής Π.Ε. Φθιώτιδας</w:t>
      </w:r>
    </w:p>
    <w:p w14:paraId="0A95B496" w14:textId="2E0F3FB9" w:rsidR="00183949" w:rsidRPr="006C3FAD" w:rsidRDefault="00183949" w:rsidP="00F001A6">
      <w:pPr>
        <w:pStyle w:val="10"/>
        <w:numPr>
          <w:ilvl w:val="0"/>
          <w:numId w:val="1"/>
        </w:numPr>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Δ/νση Δημόσιας Υγείας &amp; Κ.Μ. Π.Ε. Φθιώτιδας</w:t>
      </w:r>
    </w:p>
    <w:p w14:paraId="2C3D8A1A" w14:textId="77777777" w:rsidR="00183949" w:rsidRPr="006C3FAD" w:rsidRDefault="00183949" w:rsidP="00F001A6">
      <w:pPr>
        <w:pStyle w:val="10"/>
        <w:numPr>
          <w:ilvl w:val="0"/>
          <w:numId w:val="1"/>
        </w:numPr>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Δήμοι Π.Ε. Φθιώτιδας</w:t>
      </w:r>
    </w:p>
    <w:p w14:paraId="4FE7D658" w14:textId="77777777" w:rsidR="00183949" w:rsidRPr="006C3FAD" w:rsidRDefault="00183949" w:rsidP="00F001A6">
      <w:pPr>
        <w:pStyle w:val="10"/>
        <w:numPr>
          <w:ilvl w:val="0"/>
          <w:numId w:val="1"/>
        </w:numPr>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Εθελοντικές Οργανώσεις Π.Ε. Φθιώτιδας</w:t>
      </w:r>
    </w:p>
    <w:p w14:paraId="3585EDCD" w14:textId="31B86B65" w:rsidR="00183949" w:rsidRPr="006C3FAD" w:rsidRDefault="00183949" w:rsidP="00F001A6">
      <w:pPr>
        <w:pStyle w:val="10"/>
        <w:numPr>
          <w:ilvl w:val="0"/>
          <w:numId w:val="1"/>
        </w:numPr>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Μονάδα Διαχείρισης Εθνικών Πάρκων Παρνασσού, Οίτης &amp; Προστατευόμενων Περιοχών Ανατολικής Στερεάς Ελλάδας</w:t>
      </w:r>
    </w:p>
    <w:p w14:paraId="3457C1B2" w14:textId="5A8E0A40" w:rsidR="00183949" w:rsidRPr="006C3FAD" w:rsidRDefault="00183949" w:rsidP="00F001A6">
      <w:pPr>
        <w:pStyle w:val="10"/>
        <w:numPr>
          <w:ilvl w:val="0"/>
          <w:numId w:val="1"/>
        </w:numPr>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Δ/νση Δασών Φθιώτιδας</w:t>
      </w:r>
    </w:p>
    <w:p w14:paraId="4F238FCE" w14:textId="51F372DC" w:rsidR="00183949" w:rsidRPr="006C3FAD" w:rsidRDefault="00183949" w:rsidP="00F001A6">
      <w:pPr>
        <w:pStyle w:val="10"/>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 xml:space="preserve">  </w:t>
      </w:r>
      <w:r w:rsidR="00F001A6" w:rsidRPr="006C3FAD">
        <w:rPr>
          <w:rFonts w:ascii="Arial" w:eastAsia="Arial" w:hAnsi="Arial" w:cs="Arial"/>
          <w:bCs/>
          <w:color w:val="000000"/>
          <w:sz w:val="24"/>
          <w:szCs w:val="24"/>
        </w:rPr>
        <w:t xml:space="preserve">   </w:t>
      </w:r>
      <w:r w:rsidRPr="006C3FAD">
        <w:rPr>
          <w:rFonts w:ascii="Arial" w:eastAsia="Arial" w:hAnsi="Arial" w:cs="Arial"/>
          <w:bCs/>
          <w:color w:val="000000"/>
          <w:sz w:val="24"/>
          <w:szCs w:val="24"/>
        </w:rPr>
        <w:t xml:space="preserve"> Αρμόδιο Δασαρχεία</w:t>
      </w:r>
    </w:p>
    <w:p w14:paraId="3EC3C56F" w14:textId="2011CE70" w:rsidR="004E557B" w:rsidRPr="006C3FAD" w:rsidRDefault="00183949" w:rsidP="00F001A6">
      <w:pPr>
        <w:pStyle w:val="10"/>
        <w:numPr>
          <w:ilvl w:val="0"/>
          <w:numId w:val="1"/>
        </w:numPr>
        <w:tabs>
          <w:tab w:val="left" w:pos="709"/>
          <w:tab w:val="left" w:pos="1077"/>
          <w:tab w:val="left" w:pos="1474"/>
          <w:tab w:val="left" w:pos="1871"/>
          <w:tab w:val="left" w:pos="2268"/>
        </w:tabs>
        <w:spacing w:after="0" w:line="360" w:lineRule="auto"/>
        <w:rPr>
          <w:rFonts w:ascii="Arial" w:eastAsia="Arial" w:hAnsi="Arial" w:cs="Arial"/>
          <w:bCs/>
          <w:color w:val="000000"/>
          <w:sz w:val="24"/>
          <w:szCs w:val="24"/>
        </w:rPr>
      </w:pPr>
      <w:r w:rsidRPr="006C3FAD">
        <w:rPr>
          <w:rFonts w:ascii="Arial" w:eastAsia="Arial" w:hAnsi="Arial" w:cs="Arial"/>
          <w:bCs/>
          <w:color w:val="000000"/>
          <w:sz w:val="24"/>
          <w:szCs w:val="24"/>
        </w:rPr>
        <w:t xml:space="preserve">Δ/νση Διαφάνειας &amp; Η/Δ Π.Στ.Ε. </w:t>
      </w:r>
      <w:r w:rsidRPr="006C3FAD">
        <w:rPr>
          <w:rFonts w:ascii="Arial" w:eastAsia="Arial" w:hAnsi="Arial" w:cs="Arial"/>
          <w:b/>
          <w:color w:val="000000"/>
          <w:sz w:val="24"/>
          <w:szCs w:val="24"/>
        </w:rPr>
        <w:t>(για ανάρτηση του παρόντος στην ιστοσελίδα)</w:t>
      </w:r>
    </w:p>
    <w:sectPr w:rsidR="004E557B" w:rsidRPr="006C3FAD">
      <w:footerReference w:type="default" r:id="rId11"/>
      <w:pgSz w:w="11907" w:h="16840"/>
      <w:pgMar w:top="1985" w:right="1361" w:bottom="1985" w:left="181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278E7" w14:textId="77777777" w:rsidR="00981EBA" w:rsidRDefault="00981EBA">
      <w:pPr>
        <w:spacing w:after="0" w:line="240" w:lineRule="auto"/>
      </w:pPr>
      <w:r>
        <w:separator/>
      </w:r>
    </w:p>
  </w:endnote>
  <w:endnote w:type="continuationSeparator" w:id="0">
    <w:p w14:paraId="35D8AA5A" w14:textId="77777777" w:rsidR="00981EBA" w:rsidRDefault="0098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FD83" w14:textId="77777777" w:rsidR="004E557B" w:rsidRPr="00410D57" w:rsidRDefault="00331F39">
    <w:pPr>
      <w:pStyle w:val="10"/>
      <w:tabs>
        <w:tab w:val="center" w:pos="4153"/>
        <w:tab w:val="right" w:pos="8306"/>
      </w:tabs>
      <w:jc w:val="center"/>
      <w:rPr>
        <w:rFonts w:ascii="Arial" w:eastAsia="Arial" w:hAnsi="Arial" w:cs="Arial"/>
        <w:b/>
        <w:bCs/>
        <w:color w:val="000000"/>
      </w:rPr>
    </w:pPr>
    <w:r w:rsidRPr="00410D57">
      <w:rPr>
        <w:rFonts w:ascii="Arial" w:eastAsia="Arial" w:hAnsi="Arial" w:cs="Arial"/>
        <w:b/>
        <w:bCs/>
        <w:color w:val="000000"/>
      </w:rPr>
      <w:t xml:space="preserve">Σελίδα </w:t>
    </w:r>
    <w:r w:rsidRPr="00410D57">
      <w:rPr>
        <w:rFonts w:ascii="Arial" w:eastAsia="Arial" w:hAnsi="Arial" w:cs="Arial"/>
        <w:b/>
        <w:bCs/>
        <w:color w:val="000000"/>
      </w:rPr>
      <w:fldChar w:fldCharType="begin"/>
    </w:r>
    <w:r w:rsidRPr="00410D57">
      <w:rPr>
        <w:rFonts w:ascii="Arial" w:eastAsia="Arial" w:hAnsi="Arial" w:cs="Arial"/>
        <w:b/>
        <w:bCs/>
        <w:color w:val="000000"/>
      </w:rPr>
      <w:instrText>PAGE</w:instrText>
    </w:r>
    <w:r w:rsidRPr="00410D57">
      <w:rPr>
        <w:rFonts w:ascii="Arial" w:eastAsia="Arial" w:hAnsi="Arial" w:cs="Arial"/>
        <w:b/>
        <w:bCs/>
        <w:color w:val="000000"/>
      </w:rPr>
      <w:fldChar w:fldCharType="separate"/>
    </w:r>
    <w:r w:rsidRPr="00410D57">
      <w:rPr>
        <w:rFonts w:ascii="Arial" w:eastAsia="Arial" w:hAnsi="Arial" w:cs="Arial"/>
        <w:b/>
        <w:bCs/>
        <w:color w:val="000000"/>
      </w:rPr>
      <w:t>2</w:t>
    </w:r>
    <w:r w:rsidRPr="00410D57">
      <w:rPr>
        <w:rFonts w:ascii="Arial" w:eastAsia="Arial" w:hAnsi="Arial" w:cs="Arial"/>
        <w:b/>
        <w:bCs/>
        <w:color w:val="000000"/>
      </w:rPr>
      <w:fldChar w:fldCharType="end"/>
    </w:r>
    <w:r w:rsidRPr="00410D57">
      <w:rPr>
        <w:rFonts w:ascii="Arial" w:eastAsia="Arial" w:hAnsi="Arial" w:cs="Arial"/>
        <w:b/>
        <w:bCs/>
        <w:color w:val="000000"/>
      </w:rPr>
      <w:t xml:space="preserve"> από </w:t>
    </w:r>
    <w:r w:rsidRPr="00410D57">
      <w:rPr>
        <w:rFonts w:ascii="Arial" w:eastAsia="Arial" w:hAnsi="Arial" w:cs="Arial"/>
        <w:b/>
        <w:bCs/>
        <w:color w:val="000000"/>
      </w:rPr>
      <w:fldChar w:fldCharType="begin"/>
    </w:r>
    <w:r w:rsidRPr="00410D57">
      <w:rPr>
        <w:rFonts w:ascii="Arial" w:eastAsia="Arial" w:hAnsi="Arial" w:cs="Arial"/>
        <w:b/>
        <w:bCs/>
        <w:color w:val="000000"/>
      </w:rPr>
      <w:instrText>NUMPAGES</w:instrText>
    </w:r>
    <w:r w:rsidRPr="00410D57">
      <w:rPr>
        <w:rFonts w:ascii="Arial" w:eastAsia="Arial" w:hAnsi="Arial" w:cs="Arial"/>
        <w:b/>
        <w:bCs/>
        <w:color w:val="000000"/>
      </w:rPr>
      <w:fldChar w:fldCharType="separate"/>
    </w:r>
    <w:r w:rsidRPr="00410D57">
      <w:rPr>
        <w:rFonts w:ascii="Arial" w:eastAsia="Arial" w:hAnsi="Arial" w:cs="Arial"/>
        <w:b/>
        <w:bCs/>
        <w:color w:val="000000"/>
      </w:rPr>
      <w:t>4</w:t>
    </w:r>
    <w:r w:rsidRPr="00410D57">
      <w:rPr>
        <w:rFonts w:ascii="Arial" w:eastAsia="Arial" w:hAnsi="Arial" w:cs="Arial"/>
        <w:b/>
        <w:bCs/>
        <w:color w:val="000000"/>
      </w:rPr>
      <w:fldChar w:fldCharType="end"/>
    </w:r>
  </w:p>
  <w:p w14:paraId="737A90EF" w14:textId="77777777" w:rsidR="004E557B" w:rsidRDefault="004E557B">
    <w:pPr>
      <w:pStyle w:val="10"/>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795A5" w14:textId="77777777" w:rsidR="00981EBA" w:rsidRDefault="00981EBA">
      <w:pPr>
        <w:spacing w:after="0" w:line="240" w:lineRule="auto"/>
      </w:pPr>
      <w:r>
        <w:separator/>
      </w:r>
    </w:p>
  </w:footnote>
  <w:footnote w:type="continuationSeparator" w:id="0">
    <w:p w14:paraId="293973B4" w14:textId="77777777" w:rsidR="00981EBA" w:rsidRDefault="00981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FB048"/>
    <w:multiLevelType w:val="singleLevel"/>
    <w:tmpl w:val="3E2C9814"/>
    <w:lvl w:ilvl="0">
      <w:start w:val="1"/>
      <w:numFmt w:val="decimal"/>
      <w:suff w:val="space"/>
      <w:lvlText w:val="%1."/>
      <w:lvlJc w:val="left"/>
      <w:rPr>
        <w:b/>
        <w:bCs w:val="0"/>
        <w:sz w:val="22"/>
        <w:szCs w:val="22"/>
      </w:rPr>
    </w:lvl>
  </w:abstractNum>
  <w:abstractNum w:abstractNumId="1" w15:restartNumberingAfterBreak="0">
    <w:nsid w:val="27826F20"/>
    <w:multiLevelType w:val="hybridMultilevel"/>
    <w:tmpl w:val="D7AA3B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F611225"/>
    <w:multiLevelType w:val="hybridMultilevel"/>
    <w:tmpl w:val="98962E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688C110E"/>
    <w:multiLevelType w:val="hybridMultilevel"/>
    <w:tmpl w:val="0AEC7A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839953691">
    <w:abstractNumId w:val="0"/>
  </w:num>
  <w:num w:numId="2" w16cid:durableId="350881470">
    <w:abstractNumId w:val="2"/>
  </w:num>
  <w:num w:numId="3" w16cid:durableId="1096898629">
    <w:abstractNumId w:val="1"/>
  </w:num>
  <w:num w:numId="4" w16cid:durableId="1232737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93"/>
    <w:rsid w:val="00014143"/>
    <w:rsid w:val="00016FED"/>
    <w:rsid w:val="0003795A"/>
    <w:rsid w:val="00072733"/>
    <w:rsid w:val="0007602B"/>
    <w:rsid w:val="00093ABC"/>
    <w:rsid w:val="000B4EF4"/>
    <w:rsid w:val="000B6221"/>
    <w:rsid w:val="000C7732"/>
    <w:rsid w:val="000D3A34"/>
    <w:rsid w:val="000E30C1"/>
    <w:rsid w:val="000F17C1"/>
    <w:rsid w:val="001011F9"/>
    <w:rsid w:val="0011069D"/>
    <w:rsid w:val="0012702D"/>
    <w:rsid w:val="00131D99"/>
    <w:rsid w:val="00161657"/>
    <w:rsid w:val="0016172C"/>
    <w:rsid w:val="001639E1"/>
    <w:rsid w:val="0017101C"/>
    <w:rsid w:val="0017111A"/>
    <w:rsid w:val="00183949"/>
    <w:rsid w:val="00191607"/>
    <w:rsid w:val="0019184C"/>
    <w:rsid w:val="001931FD"/>
    <w:rsid w:val="002130AC"/>
    <w:rsid w:val="002148C8"/>
    <w:rsid w:val="002246F6"/>
    <w:rsid w:val="00234CB2"/>
    <w:rsid w:val="002528A0"/>
    <w:rsid w:val="0027627F"/>
    <w:rsid w:val="0027659E"/>
    <w:rsid w:val="002A6ABE"/>
    <w:rsid w:val="002B784F"/>
    <w:rsid w:val="002D265E"/>
    <w:rsid w:val="002D3103"/>
    <w:rsid w:val="002E439F"/>
    <w:rsid w:val="002F448F"/>
    <w:rsid w:val="002F61D4"/>
    <w:rsid w:val="00331F39"/>
    <w:rsid w:val="00345827"/>
    <w:rsid w:val="003517B1"/>
    <w:rsid w:val="003630CD"/>
    <w:rsid w:val="00372064"/>
    <w:rsid w:val="00372373"/>
    <w:rsid w:val="003846F2"/>
    <w:rsid w:val="00390567"/>
    <w:rsid w:val="003E0BED"/>
    <w:rsid w:val="003F0624"/>
    <w:rsid w:val="003F1B31"/>
    <w:rsid w:val="003F1D91"/>
    <w:rsid w:val="00410D57"/>
    <w:rsid w:val="004674A2"/>
    <w:rsid w:val="00493781"/>
    <w:rsid w:val="004B5216"/>
    <w:rsid w:val="004C2233"/>
    <w:rsid w:val="004D13C1"/>
    <w:rsid w:val="004E0A3E"/>
    <w:rsid w:val="004E557B"/>
    <w:rsid w:val="004F7B95"/>
    <w:rsid w:val="00512BDB"/>
    <w:rsid w:val="00533FC6"/>
    <w:rsid w:val="00590F5C"/>
    <w:rsid w:val="005A241E"/>
    <w:rsid w:val="005A2F02"/>
    <w:rsid w:val="005B2A2D"/>
    <w:rsid w:val="005C0232"/>
    <w:rsid w:val="0063280B"/>
    <w:rsid w:val="0064200C"/>
    <w:rsid w:val="0065775C"/>
    <w:rsid w:val="006746C1"/>
    <w:rsid w:val="006857FD"/>
    <w:rsid w:val="006A0197"/>
    <w:rsid w:val="006A2262"/>
    <w:rsid w:val="006A4A0C"/>
    <w:rsid w:val="006C3FAD"/>
    <w:rsid w:val="006D652E"/>
    <w:rsid w:val="007167F6"/>
    <w:rsid w:val="00764B93"/>
    <w:rsid w:val="00784842"/>
    <w:rsid w:val="00797DE8"/>
    <w:rsid w:val="007B4BE2"/>
    <w:rsid w:val="007B4EC6"/>
    <w:rsid w:val="007F1179"/>
    <w:rsid w:val="00820470"/>
    <w:rsid w:val="00870119"/>
    <w:rsid w:val="00872A19"/>
    <w:rsid w:val="00897A15"/>
    <w:rsid w:val="008B0850"/>
    <w:rsid w:val="008B0DF4"/>
    <w:rsid w:val="008C1DCD"/>
    <w:rsid w:val="008C5104"/>
    <w:rsid w:val="008E4F04"/>
    <w:rsid w:val="00900618"/>
    <w:rsid w:val="0091762A"/>
    <w:rsid w:val="00923D31"/>
    <w:rsid w:val="00937663"/>
    <w:rsid w:val="0095009F"/>
    <w:rsid w:val="00953633"/>
    <w:rsid w:val="00976207"/>
    <w:rsid w:val="00980216"/>
    <w:rsid w:val="00981EBA"/>
    <w:rsid w:val="009B70C2"/>
    <w:rsid w:val="009D0645"/>
    <w:rsid w:val="009F6659"/>
    <w:rsid w:val="00A32688"/>
    <w:rsid w:val="00A32E37"/>
    <w:rsid w:val="00A47660"/>
    <w:rsid w:val="00A47994"/>
    <w:rsid w:val="00A516D2"/>
    <w:rsid w:val="00A774B4"/>
    <w:rsid w:val="00A968A9"/>
    <w:rsid w:val="00A97276"/>
    <w:rsid w:val="00AB5394"/>
    <w:rsid w:val="00AC150E"/>
    <w:rsid w:val="00AC301D"/>
    <w:rsid w:val="00B22A41"/>
    <w:rsid w:val="00B23CA2"/>
    <w:rsid w:val="00B34C11"/>
    <w:rsid w:val="00B51456"/>
    <w:rsid w:val="00B70980"/>
    <w:rsid w:val="00BA0E5F"/>
    <w:rsid w:val="00C100B8"/>
    <w:rsid w:val="00C1235F"/>
    <w:rsid w:val="00C1494F"/>
    <w:rsid w:val="00C14A04"/>
    <w:rsid w:val="00C31B66"/>
    <w:rsid w:val="00C72519"/>
    <w:rsid w:val="00C806CC"/>
    <w:rsid w:val="00CA57E5"/>
    <w:rsid w:val="00CB2F84"/>
    <w:rsid w:val="00CF1576"/>
    <w:rsid w:val="00CF319D"/>
    <w:rsid w:val="00CF4D82"/>
    <w:rsid w:val="00D57182"/>
    <w:rsid w:val="00D77365"/>
    <w:rsid w:val="00D94F35"/>
    <w:rsid w:val="00D956BF"/>
    <w:rsid w:val="00DA01AC"/>
    <w:rsid w:val="00DA773C"/>
    <w:rsid w:val="00DB3D1B"/>
    <w:rsid w:val="00DF39A9"/>
    <w:rsid w:val="00E024EA"/>
    <w:rsid w:val="00E14003"/>
    <w:rsid w:val="00E540EB"/>
    <w:rsid w:val="00E55301"/>
    <w:rsid w:val="00E558D2"/>
    <w:rsid w:val="00E6682C"/>
    <w:rsid w:val="00E75F2B"/>
    <w:rsid w:val="00EC5945"/>
    <w:rsid w:val="00ED20C7"/>
    <w:rsid w:val="00F001A6"/>
    <w:rsid w:val="00F13610"/>
    <w:rsid w:val="00F2040E"/>
    <w:rsid w:val="00F40A07"/>
    <w:rsid w:val="00F64C1C"/>
    <w:rsid w:val="00F905C4"/>
    <w:rsid w:val="00FB51D2"/>
    <w:rsid w:val="01AB6DED"/>
    <w:rsid w:val="01E63B4E"/>
    <w:rsid w:val="03773C94"/>
    <w:rsid w:val="0A463C37"/>
    <w:rsid w:val="0B0439D9"/>
    <w:rsid w:val="14965F7F"/>
    <w:rsid w:val="17840DF3"/>
    <w:rsid w:val="18F322F0"/>
    <w:rsid w:val="1B6A360F"/>
    <w:rsid w:val="1EA24256"/>
    <w:rsid w:val="1F4E5231"/>
    <w:rsid w:val="20FF43CD"/>
    <w:rsid w:val="29026D7F"/>
    <w:rsid w:val="2BCD4724"/>
    <w:rsid w:val="2C4874FB"/>
    <w:rsid w:val="2CDE3D16"/>
    <w:rsid w:val="2E1B345D"/>
    <w:rsid w:val="2E2D2A80"/>
    <w:rsid w:val="303F1AB0"/>
    <w:rsid w:val="30AB6821"/>
    <w:rsid w:val="39F161C5"/>
    <w:rsid w:val="3A775FD1"/>
    <w:rsid w:val="3BF80BD7"/>
    <w:rsid w:val="3F107D66"/>
    <w:rsid w:val="40020F71"/>
    <w:rsid w:val="43A77EBD"/>
    <w:rsid w:val="45B434B8"/>
    <w:rsid w:val="47ED641E"/>
    <w:rsid w:val="48820D43"/>
    <w:rsid w:val="49624F50"/>
    <w:rsid w:val="4AF7101C"/>
    <w:rsid w:val="501F0E8A"/>
    <w:rsid w:val="502A2EBA"/>
    <w:rsid w:val="51657869"/>
    <w:rsid w:val="54F22CDD"/>
    <w:rsid w:val="56204934"/>
    <w:rsid w:val="57FE0DE2"/>
    <w:rsid w:val="5D411F86"/>
    <w:rsid w:val="5F351EAE"/>
    <w:rsid w:val="69101609"/>
    <w:rsid w:val="6A9D3DFF"/>
    <w:rsid w:val="6ADF4318"/>
    <w:rsid w:val="6E8F6A00"/>
    <w:rsid w:val="6EFA3820"/>
    <w:rsid w:val="70C6434D"/>
    <w:rsid w:val="711D4AF4"/>
    <w:rsid w:val="7812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01C8"/>
  <w15:docId w15:val="{AFB47C06-2B94-4DAF-9223-832713B6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lang w:eastAsia="en-US"/>
    </w:rPr>
  </w:style>
  <w:style w:type="paragraph" w:styleId="1">
    <w:name w:val="heading 1"/>
    <w:basedOn w:val="10"/>
    <w:next w:val="10"/>
    <w:link w:val="1Char"/>
    <w:qFormat/>
    <w:pPr>
      <w:keepNext/>
      <w:keepLines/>
      <w:spacing w:before="480" w:after="120"/>
      <w:outlineLvl w:val="0"/>
    </w:pPr>
    <w:rPr>
      <w:b/>
      <w:sz w:val="48"/>
      <w:szCs w:val="48"/>
    </w:rPr>
  </w:style>
  <w:style w:type="paragraph" w:styleId="2">
    <w:name w:val="heading 2"/>
    <w:basedOn w:val="10"/>
    <w:next w:val="10"/>
    <w:qFormat/>
    <w:pPr>
      <w:keepNext/>
      <w:keepLines/>
      <w:spacing w:before="360" w:after="80"/>
      <w:outlineLvl w:val="1"/>
    </w:pPr>
    <w:rPr>
      <w:b/>
      <w:sz w:val="36"/>
      <w:szCs w:val="36"/>
    </w:rPr>
  </w:style>
  <w:style w:type="paragraph" w:styleId="3">
    <w:name w:val="heading 3"/>
    <w:basedOn w:val="10"/>
    <w:next w:val="10"/>
    <w:qFormat/>
    <w:pPr>
      <w:keepNext/>
      <w:keepLines/>
      <w:spacing w:before="280" w:after="80"/>
      <w:outlineLvl w:val="2"/>
    </w:pPr>
    <w:rPr>
      <w:b/>
      <w:sz w:val="28"/>
      <w:szCs w:val="28"/>
    </w:rPr>
  </w:style>
  <w:style w:type="paragraph" w:styleId="4">
    <w:name w:val="heading 4"/>
    <w:basedOn w:val="10"/>
    <w:next w:val="10"/>
    <w:qFormat/>
    <w:pPr>
      <w:keepNext/>
      <w:keepLines/>
      <w:spacing w:before="240" w:after="40"/>
      <w:outlineLvl w:val="3"/>
    </w:pPr>
    <w:rPr>
      <w:b/>
      <w:sz w:val="24"/>
      <w:szCs w:val="24"/>
    </w:rPr>
  </w:style>
  <w:style w:type="paragraph" w:styleId="5">
    <w:name w:val="heading 5"/>
    <w:basedOn w:val="10"/>
    <w:next w:val="10"/>
    <w:qFormat/>
    <w:pPr>
      <w:keepNext/>
      <w:keepLines/>
      <w:spacing w:before="220" w:after="40"/>
      <w:outlineLvl w:val="4"/>
    </w:pPr>
    <w:rPr>
      <w:b/>
      <w:sz w:val="22"/>
      <w:szCs w:val="22"/>
    </w:rPr>
  </w:style>
  <w:style w:type="paragraph" w:styleId="6">
    <w:name w:val="heading 6"/>
    <w:basedOn w:val="10"/>
    <w:next w:val="10"/>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rPr>
      <w:rFonts w:eastAsia="Times New Roman"/>
      <w:lang w:eastAsia="en-US"/>
    </w:rPr>
  </w:style>
  <w:style w:type="paragraph" w:styleId="a3">
    <w:name w:val="Balloon Text"/>
    <w:basedOn w:val="a"/>
    <w:link w:val="Char"/>
    <w:uiPriority w:val="99"/>
    <w:unhideWhenUsed/>
    <w:qFormat/>
    <w:rPr>
      <w:rFonts w:ascii="Tahoma" w:hAnsi="Tahoma" w:cs="Tahoma"/>
      <w:sz w:val="16"/>
      <w:szCs w:val="16"/>
    </w:rPr>
  </w:style>
  <w:style w:type="paragraph" w:styleId="a4">
    <w:name w:val="footer"/>
    <w:basedOn w:val="a"/>
    <w:uiPriority w:val="99"/>
    <w:unhideWhenUsed/>
    <w:qFormat/>
    <w:pPr>
      <w:tabs>
        <w:tab w:val="center" w:pos="4153"/>
        <w:tab w:val="right" w:pos="8306"/>
      </w:tabs>
    </w:pPr>
  </w:style>
  <w:style w:type="paragraph" w:styleId="a5">
    <w:name w:val="header"/>
    <w:basedOn w:val="a"/>
    <w:uiPriority w:val="99"/>
    <w:unhideWhenUsed/>
    <w:qFormat/>
    <w:pPr>
      <w:tabs>
        <w:tab w:val="center" w:pos="4153"/>
        <w:tab w:val="right" w:pos="8306"/>
      </w:tabs>
    </w:pPr>
  </w:style>
  <w:style w:type="paragraph" w:styleId="Web">
    <w:name w:val="Normal (Web)"/>
    <w:basedOn w:val="a"/>
    <w:uiPriority w:val="99"/>
    <w:unhideWhenUsed/>
    <w:qFormat/>
    <w:pPr>
      <w:spacing w:beforeAutospacing="1" w:after="0" w:afterAutospacing="1"/>
    </w:pPr>
    <w:rPr>
      <w:rFonts w:eastAsia="SimSun"/>
      <w:sz w:val="24"/>
      <w:szCs w:val="24"/>
      <w:lang w:val="en-US" w:eastAsia="zh-CN"/>
    </w:rPr>
  </w:style>
  <w:style w:type="paragraph" w:styleId="a6">
    <w:name w:val="Plain Text"/>
    <w:basedOn w:val="a"/>
    <w:uiPriority w:val="99"/>
    <w:unhideWhenUsed/>
    <w:qFormat/>
    <w:pPr>
      <w:spacing w:after="0" w:line="240" w:lineRule="auto"/>
    </w:pPr>
    <w:rPr>
      <w:rFonts w:ascii="Consolas" w:eastAsia="Calibri" w:hAnsi="Consolas"/>
      <w:sz w:val="21"/>
      <w:szCs w:val="21"/>
    </w:rPr>
  </w:style>
  <w:style w:type="paragraph" w:styleId="a7">
    <w:name w:val="Subtitle"/>
    <w:basedOn w:val="10"/>
    <w:next w:val="10"/>
    <w:qFormat/>
    <w:pPr>
      <w:keepNext/>
      <w:keepLines/>
      <w:spacing w:before="360" w:after="80"/>
    </w:pPr>
    <w:rPr>
      <w:rFonts w:ascii="Georgia" w:eastAsia="Georgia" w:hAnsi="Georgia" w:cs="Georgia"/>
      <w:i/>
      <w:color w:val="666666"/>
      <w:sz w:val="48"/>
      <w:szCs w:val="48"/>
    </w:rPr>
  </w:style>
  <w:style w:type="paragraph" w:styleId="a8">
    <w:name w:val="Title"/>
    <w:basedOn w:val="10"/>
    <w:next w:val="10"/>
    <w:qFormat/>
    <w:pPr>
      <w:keepNext/>
      <w:keepLines/>
      <w:spacing w:before="480" w:after="120"/>
    </w:pPr>
    <w:rPr>
      <w:b/>
      <w:sz w:val="72"/>
      <w:szCs w:val="72"/>
    </w:rPr>
  </w:style>
  <w:style w:type="character" w:styleId="a9">
    <w:name w:val="page number"/>
    <w:basedOn w:val="a0"/>
    <w:uiPriority w:val="99"/>
    <w:unhideWhenUsed/>
    <w:qFormat/>
  </w:style>
  <w:style w:type="character" w:styleId="aa">
    <w:name w:val="Strong"/>
    <w:basedOn w:val="a0"/>
    <w:uiPriority w:val="22"/>
    <w:qFormat/>
    <w:rPr>
      <w:b/>
      <w:bCs/>
    </w:rPr>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left w:w="108" w:type="dxa"/>
        <w:right w:w="108" w:type="dxa"/>
      </w:tblCellMar>
    </w:tblPr>
  </w:style>
  <w:style w:type="character" w:customStyle="1" w:styleId="Char">
    <w:name w:val="Κείμενο πλαισίου Char"/>
    <w:basedOn w:val="a0"/>
    <w:link w:val="a3"/>
    <w:uiPriority w:val="99"/>
    <w:semiHidden/>
    <w:qFormat/>
    <w:rPr>
      <w:rFonts w:ascii="Tahoma" w:hAnsi="Tahoma" w:cs="Tahoma"/>
      <w:sz w:val="16"/>
      <w:szCs w:val="16"/>
    </w:rPr>
  </w:style>
  <w:style w:type="character" w:customStyle="1" w:styleId="1Char">
    <w:name w:val="Επικεφαλίδα 1 Char"/>
    <w:link w:val="1"/>
    <w:qFormat/>
    <w:rPr>
      <w:b/>
      <w:sz w:val="48"/>
      <w:szCs w:val="48"/>
    </w:rPr>
  </w:style>
  <w:style w:type="paragraph" w:customStyle="1" w:styleId="7">
    <w:name w:val="Σώμα κειμένου7"/>
    <w:basedOn w:val="a"/>
    <w:rsid w:val="00820470"/>
    <w:pPr>
      <w:widowControl w:val="0"/>
      <w:shd w:val="clear" w:color="auto" w:fill="FFFFFF"/>
      <w:spacing w:after="0" w:line="274" w:lineRule="exact"/>
      <w:ind w:hanging="360"/>
    </w:pPr>
    <w:rPr>
      <w:color w:val="000000"/>
      <w:sz w:val="23"/>
      <w:szCs w:val="23"/>
      <w:lang w:eastAsia="el-GR"/>
    </w:rPr>
  </w:style>
  <w:style w:type="character" w:customStyle="1" w:styleId="Char0">
    <w:name w:val="Σώμα κειμένου Char"/>
    <w:link w:val="ab"/>
    <w:rsid w:val="002528A0"/>
    <w:rPr>
      <w:sz w:val="24"/>
    </w:rPr>
  </w:style>
  <w:style w:type="character" w:styleId="-">
    <w:name w:val="Hyperlink"/>
    <w:uiPriority w:val="99"/>
    <w:unhideWhenUsed/>
    <w:rsid w:val="002528A0"/>
    <w:rPr>
      <w:color w:val="0000FF"/>
      <w:u w:val="single"/>
    </w:rPr>
  </w:style>
  <w:style w:type="paragraph" w:styleId="ab">
    <w:name w:val="Body Text"/>
    <w:basedOn w:val="a"/>
    <w:link w:val="Char0"/>
    <w:rsid w:val="002528A0"/>
    <w:pPr>
      <w:spacing w:after="0" w:line="240" w:lineRule="auto"/>
      <w:jc w:val="both"/>
    </w:pPr>
    <w:rPr>
      <w:rFonts w:eastAsia="SimSun"/>
      <w:sz w:val="24"/>
      <w:lang w:eastAsia="el-GR"/>
    </w:rPr>
  </w:style>
  <w:style w:type="character" w:customStyle="1" w:styleId="Char1">
    <w:name w:val="Σώμα κειμένου Char1"/>
    <w:basedOn w:val="a0"/>
    <w:uiPriority w:val="99"/>
    <w:semiHidden/>
    <w:rsid w:val="002528A0"/>
    <w:rPr>
      <w:rFonts w:eastAsia="Times New Roman"/>
      <w:lang w:eastAsia="en-US"/>
    </w:rPr>
  </w:style>
  <w:style w:type="character" w:styleId="ac">
    <w:name w:val="Unresolved Mention"/>
    <w:basedOn w:val="a0"/>
    <w:uiPriority w:val="99"/>
    <w:semiHidden/>
    <w:unhideWhenUsed/>
    <w:rsid w:val="000F17C1"/>
    <w:rPr>
      <w:color w:val="605E5C"/>
      <w:shd w:val="clear" w:color="auto" w:fill="E1DFDD"/>
    </w:rPr>
  </w:style>
  <w:style w:type="character" w:styleId="-0">
    <w:name w:val="FollowedHyperlink"/>
    <w:basedOn w:val="a0"/>
    <w:uiPriority w:val="99"/>
    <w:semiHidden/>
    <w:unhideWhenUsed/>
    <w:rsid w:val="000F17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ste.gov.gr/wp-content/uploads/2024/06/%CE%A7%CE%91%CE%A1%CE%A4%CE%95%CE%A3-%CE%A0%CE%95-%CE%A6%CE%98%CE%99%CE%A9%CE%A4%CE%99%CE%94%CE%91%CE%A31%CE%B2.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1422</Words>
  <Characters>7685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Πολύζος Ζώης</cp:lastModifiedBy>
  <cp:revision>2</cp:revision>
  <cp:lastPrinted>2019-01-02T10:20:00Z</cp:lastPrinted>
  <dcterms:created xsi:type="dcterms:W3CDTF">2024-09-12T10:14:00Z</dcterms:created>
  <dcterms:modified xsi:type="dcterms:W3CDTF">2024-09-12T10:14:00Z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