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13"/>
        <w:tblpPr w:leftFromText="180" w:rightFromText="180" w:vertAnchor="text" w:horzAnchor="margin" w:tblpY="-171"/>
        <w:tblW w:w="9288" w:type="dxa"/>
        <w:tblInd w:w="0" w:type="dxa"/>
        <w:tblLayout w:type="fixed"/>
        <w:tblLook w:val="04A0" w:firstRow="1" w:lastRow="0" w:firstColumn="1" w:lastColumn="0" w:noHBand="0" w:noVBand="1"/>
      </w:tblPr>
      <w:tblGrid>
        <w:gridCol w:w="4077"/>
        <w:gridCol w:w="993"/>
        <w:gridCol w:w="4218"/>
      </w:tblGrid>
      <w:tr w:rsidR="00FE0339" w14:paraId="04544303" w14:textId="77777777">
        <w:trPr>
          <w:trHeight w:val="2420"/>
        </w:trPr>
        <w:tc>
          <w:tcPr>
            <w:tcW w:w="5070" w:type="dxa"/>
            <w:gridSpan w:val="2"/>
          </w:tcPr>
          <w:p w14:paraId="4E4EEB6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noProof/>
              </w:rPr>
              <w:drawing>
                <wp:inline distT="0" distB="0" distL="0" distR="0" wp14:anchorId="3BBB47F2" wp14:editId="1AC3E935">
                  <wp:extent cx="551815" cy="455930"/>
                  <wp:effectExtent l="0" t="0" r="0" b="0"/>
                  <wp:docPr id="1" name="image1.png" descr="Εικόνα που περιέχει σύμβολο, έμβλημα, λογότυπο,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σύμβολο, έμβλημα, λογότυπο, κύκλος&#10;&#10;Περιγραφή που δημιουργήθηκε αυτόματα"/>
                          <pic:cNvPicPr>
                            <a:picLocks noChangeAspect="1" noChangeArrowheads="1"/>
                          </pic:cNvPicPr>
                        </pic:nvPicPr>
                        <pic:blipFill>
                          <a:blip r:embed="rId8"/>
                          <a:stretch>
                            <a:fillRect/>
                          </a:stretch>
                        </pic:blipFill>
                        <pic:spPr bwMode="auto">
                          <a:xfrm>
                            <a:off x="0" y="0"/>
                            <a:ext cx="551815" cy="455930"/>
                          </a:xfrm>
                          <a:prstGeom prst="rect">
                            <a:avLst/>
                          </a:prstGeom>
                        </pic:spPr>
                      </pic:pic>
                    </a:graphicData>
                  </a:graphic>
                </wp:inline>
              </w:drawing>
            </w:r>
          </w:p>
          <w:p w14:paraId="44A8F6AD"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ΕΛΛΗΝΙΚΗ ΔΗΜΟΚΡΑΤΙΑ</w:t>
            </w:r>
          </w:p>
          <w:p w14:paraId="210C3027" w14:textId="77777777" w:rsidR="00FE0339" w:rsidRDefault="00000000">
            <w:pPr>
              <w:pStyle w:val="10"/>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ΠΕΡΙΦΕΡΕΙΑ ΣΤΕΡΕΑΣ ΕΛΛΑΔΑΣ</w:t>
            </w:r>
          </w:p>
          <w:p w14:paraId="6BA011D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noProof/>
              </w:rPr>
              <w:drawing>
                <wp:inline distT="0" distB="0" distL="0" distR="0" wp14:anchorId="68D64502" wp14:editId="7F2244C0">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noChangeArrowheads="1"/>
                          </pic:cNvPicPr>
                        </pic:nvPicPr>
                        <pic:blipFill>
                          <a:blip r:embed="rId9"/>
                          <a:stretch>
                            <a:fillRect/>
                          </a:stretch>
                        </pic:blipFill>
                        <pic:spPr bwMode="auto">
                          <a:xfrm>
                            <a:off x="0" y="0"/>
                            <a:ext cx="495300" cy="476250"/>
                          </a:xfrm>
                          <a:prstGeom prst="rect">
                            <a:avLst/>
                          </a:prstGeom>
                        </pic:spPr>
                      </pic:pic>
                    </a:graphicData>
                  </a:graphic>
                </wp:inline>
              </w:drawing>
            </w:r>
          </w:p>
          <w:p w14:paraId="76D89454"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rFonts w:ascii="Arial" w:eastAsia="Arial" w:hAnsi="Arial" w:cs="Arial"/>
                <w:b/>
                <w:bCs/>
                <w:color w:val="000000"/>
                <w:sz w:val="22"/>
                <w:szCs w:val="22"/>
              </w:rPr>
              <w:t xml:space="preserve">ΑΥΤΟΤΕΛΗΣ ΔΙΕΥΘΥΝΣΗ </w:t>
            </w:r>
          </w:p>
          <w:p w14:paraId="6DBF6235"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bCs/>
                <w:color w:val="000000"/>
                <w:sz w:val="22"/>
                <w:szCs w:val="22"/>
              </w:rPr>
              <w:t>ΠΟΛΙΤΙΚΗΣ ΠΡΟΣΤΑΣΙΑΣ</w:t>
            </w:r>
          </w:p>
        </w:tc>
        <w:tc>
          <w:tcPr>
            <w:tcW w:w="4218" w:type="dxa"/>
          </w:tcPr>
          <w:p w14:paraId="622789A8"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21D8DC5B"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178A5F3C"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 </w:t>
            </w:r>
          </w:p>
          <w:p w14:paraId="327441E9"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31115B91"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01F28DF1" w14:textId="37F2086A"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Λαμία, </w:t>
            </w:r>
            <w:r w:rsidR="00AB6CB1">
              <w:rPr>
                <w:rFonts w:ascii="Arial" w:eastAsia="Arial" w:hAnsi="Arial" w:cs="Arial"/>
                <w:color w:val="000000"/>
                <w:sz w:val="22"/>
                <w:szCs w:val="22"/>
              </w:rPr>
              <w:t>8</w:t>
            </w:r>
            <w:r>
              <w:rPr>
                <w:rFonts w:ascii="Arial" w:eastAsia="Arial" w:hAnsi="Arial" w:cs="Arial"/>
                <w:color w:val="000000"/>
                <w:sz w:val="22"/>
                <w:szCs w:val="22"/>
              </w:rPr>
              <w:t>/</w:t>
            </w:r>
            <w:r w:rsidR="00AB6CB1">
              <w:rPr>
                <w:rFonts w:ascii="Arial" w:eastAsia="Arial" w:hAnsi="Arial" w:cs="Arial"/>
                <w:color w:val="000000"/>
                <w:sz w:val="22"/>
                <w:szCs w:val="22"/>
              </w:rPr>
              <w:t>9</w:t>
            </w:r>
            <w:r>
              <w:rPr>
                <w:rFonts w:ascii="Arial" w:eastAsia="Arial" w:hAnsi="Arial" w:cs="Arial"/>
                <w:color w:val="000000"/>
                <w:sz w:val="22"/>
                <w:szCs w:val="22"/>
              </w:rPr>
              <w:t>/2024</w:t>
            </w:r>
          </w:p>
          <w:p w14:paraId="513BF5DF"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r w:rsidR="00FE0339" w14:paraId="25480049" w14:textId="77777777">
        <w:trPr>
          <w:trHeight w:val="1560"/>
        </w:trPr>
        <w:tc>
          <w:tcPr>
            <w:tcW w:w="4077" w:type="dxa"/>
          </w:tcPr>
          <w:p w14:paraId="2F9B69C9"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Δνση     :  Πλ. Ελευθερίας 13</w:t>
            </w:r>
          </w:p>
          <w:p w14:paraId="7836177D"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Κώδικας:   351 00  ΛΑΜΙΑ</w:t>
            </w:r>
          </w:p>
          <w:p w14:paraId="4E2FFD96"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r>
              <w:rPr>
                <w:rFonts w:ascii="Arial" w:eastAsia="Arial" w:hAnsi="Arial" w:cs="Arial"/>
                <w:color w:val="000000"/>
                <w:sz w:val="22"/>
                <w:szCs w:val="22"/>
              </w:rPr>
              <w:t xml:space="preserve">      Αρ</w:t>
            </w:r>
            <w:r>
              <w:rPr>
                <w:rFonts w:ascii="Arial" w:eastAsia="Arial" w:hAnsi="Arial" w:cs="Arial"/>
                <w:color w:val="000000"/>
                <w:sz w:val="22"/>
                <w:szCs w:val="22"/>
                <w:lang w:val="pt-PT"/>
              </w:rPr>
              <w:t xml:space="preserve">. </w:t>
            </w:r>
            <w:r>
              <w:rPr>
                <w:rFonts w:ascii="Arial" w:eastAsia="Arial" w:hAnsi="Arial" w:cs="Arial"/>
                <w:color w:val="000000"/>
                <w:sz w:val="22"/>
                <w:szCs w:val="22"/>
              </w:rPr>
              <w:t>τηλεφ</w:t>
            </w:r>
            <w:r>
              <w:rPr>
                <w:rFonts w:ascii="Arial" w:eastAsia="Arial" w:hAnsi="Arial" w:cs="Arial"/>
                <w:color w:val="000000"/>
                <w:sz w:val="22"/>
                <w:szCs w:val="22"/>
                <w:lang w:val="pt-PT"/>
              </w:rPr>
              <w:t xml:space="preserve">.     :   22313-51292 </w:t>
            </w:r>
          </w:p>
          <w:p w14:paraId="222041FB" w14:textId="77777777" w:rsidR="00FE0339" w:rsidRDefault="00000000">
            <w:pPr>
              <w:pStyle w:val="10"/>
              <w:tabs>
                <w:tab w:val="left" w:pos="709"/>
                <w:tab w:val="left" w:pos="1077"/>
                <w:tab w:val="left" w:pos="1474"/>
                <w:tab w:val="left" w:pos="1871"/>
                <w:tab w:val="left" w:pos="2268"/>
              </w:tabs>
              <w:jc w:val="both"/>
              <w:rPr>
                <w:rFonts w:ascii="Arial" w:hAnsi="Arial" w:cs="Arial"/>
                <w:color w:val="000000"/>
                <w:lang w:val="pt-PT"/>
              </w:rPr>
            </w:pPr>
            <w:r>
              <w:rPr>
                <w:rFonts w:ascii="Arial" w:eastAsia="Arial" w:hAnsi="Arial" w:cs="Arial"/>
                <w:color w:val="000000"/>
                <w:sz w:val="22"/>
                <w:szCs w:val="22"/>
                <w:lang w:val="pt-PT"/>
              </w:rPr>
              <w:t xml:space="preserve">      </w:t>
            </w:r>
            <w:r>
              <w:rPr>
                <w:rFonts w:ascii="Arial" w:eastAsia="Arial" w:hAnsi="Arial" w:cs="Arial"/>
                <w:b/>
                <w:bCs/>
                <w:color w:val="000000"/>
                <w:lang w:val="pt-PT"/>
              </w:rPr>
              <w:t>E-mail</w:t>
            </w:r>
            <w:r>
              <w:rPr>
                <w:rFonts w:ascii="Arial" w:eastAsia="Arial" w:hAnsi="Arial" w:cs="Arial"/>
                <w:color w:val="000000"/>
                <w:lang w:val="pt-PT"/>
              </w:rPr>
              <w:t xml:space="preserve">             :   </w:t>
            </w:r>
            <w:hyperlink r:id="rId10">
              <w:r>
                <w:rPr>
                  <w:rStyle w:val="-"/>
                  <w:rFonts w:ascii="Arial" w:eastAsia="Arial" w:hAnsi="Arial" w:cs="Arial"/>
                  <w:color w:val="auto"/>
                  <w:lang w:val="pt-PT"/>
                </w:rPr>
                <w:t>p.zois</w:t>
              </w:r>
              <w:r>
                <w:rPr>
                  <w:rStyle w:val="-"/>
                  <w:rFonts w:ascii="Arial" w:hAnsi="Arial" w:cs="Arial"/>
                  <w:color w:val="auto"/>
                  <w:sz w:val="22"/>
                  <w:szCs w:val="22"/>
                  <w:lang w:val="pt-PT"/>
                </w:rPr>
                <w:t>@pste.gov.gr</w:t>
              </w:r>
            </w:hyperlink>
            <w:r>
              <w:rPr>
                <w:rFonts w:ascii="Arial" w:hAnsi="Arial" w:cs="Arial"/>
                <w:sz w:val="22"/>
                <w:szCs w:val="22"/>
                <w:lang w:val="pt-PT"/>
              </w:rPr>
              <w:t xml:space="preserve"> </w:t>
            </w:r>
          </w:p>
          <w:p w14:paraId="4A8FEF8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tc>
        <w:tc>
          <w:tcPr>
            <w:tcW w:w="993" w:type="dxa"/>
          </w:tcPr>
          <w:p w14:paraId="0EE51A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064342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5D67BCF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6FC95CE5"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1AFD9F2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tc>
        <w:tc>
          <w:tcPr>
            <w:tcW w:w="4218" w:type="dxa"/>
          </w:tcPr>
          <w:p w14:paraId="0ECE51B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1C20963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292FAE8C" w14:textId="77777777" w:rsidR="00FE0339" w:rsidRDefault="00000000">
            <w:pPr>
              <w:pStyle w:val="10"/>
              <w:tabs>
                <w:tab w:val="left" w:pos="709"/>
                <w:tab w:val="left" w:pos="1077"/>
                <w:tab w:val="left" w:pos="1474"/>
                <w:tab w:val="left" w:pos="1871"/>
                <w:tab w:val="left" w:pos="2268"/>
              </w:tabs>
              <w:rPr>
                <w:rFonts w:ascii="Arial" w:eastAsia="Arial" w:hAnsi="Arial" w:cs="Arial"/>
                <w:color w:val="000000"/>
                <w:sz w:val="22"/>
                <w:szCs w:val="22"/>
              </w:rPr>
            </w:pPr>
            <w:r>
              <w:rPr>
                <w:rFonts w:ascii="Arial" w:eastAsia="Arial" w:hAnsi="Arial" w:cs="Arial"/>
                <w:b/>
                <w:color w:val="000000"/>
                <w:sz w:val="22"/>
                <w:szCs w:val="22"/>
                <w:lang w:val="pt-PT"/>
              </w:rPr>
              <w:t xml:space="preserve">                   </w:t>
            </w:r>
            <w:r>
              <w:rPr>
                <w:rFonts w:ascii="Arial" w:eastAsia="Arial" w:hAnsi="Arial" w:cs="Arial"/>
                <w:b/>
                <w:color w:val="000000"/>
                <w:sz w:val="22"/>
                <w:szCs w:val="22"/>
              </w:rPr>
              <w:t>ΠΡΟΣ:  Μ.Μ.Ε.</w:t>
            </w:r>
          </w:p>
        </w:tc>
      </w:tr>
    </w:tbl>
    <w:p w14:paraId="563FB8AD"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14:paraId="659C9B9D" w14:textId="77777777" w:rsidR="00FE0339" w:rsidRDefault="00FE0339">
      <w:pPr>
        <w:pStyle w:val="10"/>
        <w:spacing w:line="360" w:lineRule="auto"/>
        <w:jc w:val="both"/>
        <w:rPr>
          <w:rFonts w:ascii="Arial" w:eastAsia="Arial" w:hAnsi="Arial" w:cs="Arial"/>
          <w:color w:val="000000"/>
          <w:sz w:val="22"/>
          <w:szCs w:val="22"/>
        </w:rPr>
      </w:pPr>
    </w:p>
    <w:p w14:paraId="440ABCE9" w14:textId="44D73E79" w:rsidR="00FE0339" w:rsidRDefault="00000000">
      <w:pPr>
        <w:pStyle w:val="10"/>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ΘΕΜΑ: Ενημέρωση και οδηγίες για Έκτακτο Δελτίο </w:t>
      </w:r>
      <w:r w:rsidR="00C668E8">
        <w:rPr>
          <w:rFonts w:ascii="Arial" w:eastAsia="Arial" w:hAnsi="Arial" w:cs="Arial"/>
          <w:b/>
          <w:color w:val="000000"/>
          <w:sz w:val="22"/>
          <w:szCs w:val="22"/>
        </w:rPr>
        <w:t xml:space="preserve">Επιδείνωσης Καιρού </w:t>
      </w:r>
      <w:r w:rsidR="00E25003">
        <w:rPr>
          <w:rFonts w:ascii="Arial" w:eastAsia="Arial" w:hAnsi="Arial" w:cs="Arial"/>
          <w:b/>
          <w:color w:val="000000"/>
          <w:sz w:val="22"/>
          <w:szCs w:val="22"/>
        </w:rPr>
        <w:t xml:space="preserve"> </w:t>
      </w:r>
      <w:r>
        <w:rPr>
          <w:rFonts w:ascii="Arial" w:eastAsia="Arial" w:hAnsi="Arial" w:cs="Arial"/>
          <w:b/>
          <w:color w:val="000000"/>
          <w:sz w:val="22"/>
          <w:szCs w:val="22"/>
        </w:rPr>
        <w:t xml:space="preserve">(Ε.Δ.Ε.Κ.) από </w:t>
      </w:r>
      <w:r w:rsidR="00AB6CB1">
        <w:rPr>
          <w:rFonts w:ascii="Arial" w:eastAsia="Arial" w:hAnsi="Arial" w:cs="Arial"/>
          <w:b/>
          <w:color w:val="000000"/>
          <w:sz w:val="22"/>
          <w:szCs w:val="22"/>
        </w:rPr>
        <w:t>αύριο Δευτέρα 9</w:t>
      </w:r>
      <w:r>
        <w:rPr>
          <w:rFonts w:ascii="Arial" w:eastAsia="Arial" w:hAnsi="Arial" w:cs="Arial"/>
          <w:b/>
          <w:color w:val="000000"/>
          <w:sz w:val="22"/>
          <w:szCs w:val="22"/>
        </w:rPr>
        <w:t>/0</w:t>
      </w:r>
      <w:r w:rsidR="00AB6CB1">
        <w:rPr>
          <w:rFonts w:ascii="Arial" w:eastAsia="Arial" w:hAnsi="Arial" w:cs="Arial"/>
          <w:b/>
          <w:color w:val="000000"/>
          <w:sz w:val="22"/>
          <w:szCs w:val="22"/>
        </w:rPr>
        <w:t>9</w:t>
      </w:r>
      <w:r>
        <w:rPr>
          <w:rFonts w:ascii="Arial" w:eastAsia="Arial" w:hAnsi="Arial" w:cs="Arial"/>
          <w:b/>
          <w:color w:val="000000"/>
          <w:sz w:val="22"/>
          <w:szCs w:val="22"/>
        </w:rPr>
        <w:t>/2024</w:t>
      </w:r>
      <w:r w:rsidR="00246068">
        <w:rPr>
          <w:rFonts w:ascii="Arial" w:eastAsia="Arial" w:hAnsi="Arial" w:cs="Arial"/>
          <w:b/>
          <w:color w:val="000000"/>
          <w:sz w:val="22"/>
          <w:szCs w:val="22"/>
        </w:rPr>
        <w:t xml:space="preserve"> έως τ</w:t>
      </w:r>
      <w:r w:rsidR="00AB6CB1">
        <w:rPr>
          <w:rFonts w:ascii="Arial" w:eastAsia="Arial" w:hAnsi="Arial" w:cs="Arial"/>
          <w:b/>
          <w:color w:val="000000"/>
          <w:sz w:val="22"/>
          <w:szCs w:val="22"/>
        </w:rPr>
        <w:t>ην Τετάρτη 11</w:t>
      </w:r>
      <w:r w:rsidR="00246068">
        <w:rPr>
          <w:rFonts w:ascii="Arial" w:eastAsia="Arial" w:hAnsi="Arial" w:cs="Arial"/>
          <w:b/>
          <w:color w:val="000000"/>
          <w:sz w:val="22"/>
          <w:szCs w:val="22"/>
        </w:rPr>
        <w:t>/0</w:t>
      </w:r>
      <w:r w:rsidR="00AB6CB1">
        <w:rPr>
          <w:rFonts w:ascii="Arial" w:eastAsia="Arial" w:hAnsi="Arial" w:cs="Arial"/>
          <w:b/>
          <w:color w:val="000000"/>
          <w:sz w:val="22"/>
          <w:szCs w:val="22"/>
        </w:rPr>
        <w:t>9</w:t>
      </w:r>
      <w:r w:rsidR="00246068">
        <w:rPr>
          <w:rFonts w:ascii="Arial" w:eastAsia="Arial" w:hAnsi="Arial" w:cs="Arial"/>
          <w:b/>
          <w:color w:val="000000"/>
          <w:sz w:val="22"/>
          <w:szCs w:val="22"/>
        </w:rPr>
        <w:t>/2024</w:t>
      </w:r>
      <w:r>
        <w:rPr>
          <w:rFonts w:ascii="Arial" w:eastAsia="Arial" w:hAnsi="Arial" w:cs="Arial"/>
          <w:b/>
          <w:color w:val="000000"/>
          <w:sz w:val="22"/>
          <w:szCs w:val="22"/>
        </w:rPr>
        <w:t>.</w:t>
      </w:r>
    </w:p>
    <w:p w14:paraId="6AFE1F8B" w14:textId="77777777" w:rsidR="00FE0339" w:rsidRDefault="00000000">
      <w:pPr>
        <w:pStyle w:val="10"/>
        <w:spacing w:line="360" w:lineRule="auto"/>
        <w:ind w:firstLine="720"/>
        <w:rPr>
          <w:rFonts w:ascii="Arial" w:eastAsia="Arial" w:hAnsi="Arial" w:cs="Arial"/>
          <w:color w:val="000000"/>
          <w:sz w:val="22"/>
          <w:szCs w:val="22"/>
        </w:rPr>
      </w:pPr>
      <w:r>
        <w:rPr>
          <w:rFonts w:ascii="Arial" w:eastAsia="Arial" w:hAnsi="Arial" w:cs="Arial"/>
          <w:color w:val="000000"/>
          <w:sz w:val="22"/>
          <w:szCs w:val="22"/>
        </w:rPr>
        <w:t xml:space="preserve">                                                       ****</w:t>
      </w:r>
    </w:p>
    <w:p w14:paraId="320CFCBA" w14:textId="0E38F9AE" w:rsidR="00FE03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Η Ε.Μ.Υ. εξέδωσε το υπ. Αριθμ. </w:t>
      </w:r>
      <w:r w:rsidR="00C668E8">
        <w:rPr>
          <w:rFonts w:ascii="Arial" w:eastAsia="Arial" w:hAnsi="Arial" w:cs="Arial"/>
          <w:color w:val="000000"/>
          <w:sz w:val="22"/>
          <w:szCs w:val="22"/>
        </w:rPr>
        <w:t>1</w:t>
      </w:r>
      <w:r w:rsidR="00AB6CB1">
        <w:rPr>
          <w:rFonts w:ascii="Arial" w:eastAsia="Arial" w:hAnsi="Arial" w:cs="Arial"/>
          <w:color w:val="000000"/>
          <w:sz w:val="22"/>
          <w:szCs w:val="22"/>
        </w:rPr>
        <w:t>7</w:t>
      </w:r>
      <w:r>
        <w:rPr>
          <w:rFonts w:ascii="Arial" w:eastAsia="Arial" w:hAnsi="Arial" w:cs="Arial"/>
          <w:color w:val="000000"/>
          <w:sz w:val="22"/>
          <w:szCs w:val="22"/>
        </w:rPr>
        <w:t>/</w:t>
      </w:r>
      <w:r w:rsidR="00940788">
        <w:rPr>
          <w:rFonts w:ascii="Arial" w:eastAsia="Arial" w:hAnsi="Arial" w:cs="Arial"/>
          <w:color w:val="000000"/>
          <w:sz w:val="22"/>
          <w:szCs w:val="22"/>
        </w:rPr>
        <w:t>8</w:t>
      </w:r>
      <w:r w:rsidR="002E6A81">
        <w:rPr>
          <w:rFonts w:ascii="Arial" w:eastAsia="Arial" w:hAnsi="Arial" w:cs="Arial"/>
          <w:color w:val="000000"/>
          <w:sz w:val="22"/>
          <w:szCs w:val="22"/>
        </w:rPr>
        <w:t>-</w:t>
      </w:r>
      <w:r w:rsidR="00940788">
        <w:rPr>
          <w:rFonts w:ascii="Arial" w:eastAsia="Arial" w:hAnsi="Arial" w:cs="Arial"/>
          <w:color w:val="000000"/>
          <w:sz w:val="22"/>
          <w:szCs w:val="22"/>
        </w:rPr>
        <w:t>9</w:t>
      </w:r>
      <w:r w:rsidR="002E6A81">
        <w:rPr>
          <w:rFonts w:ascii="Arial" w:eastAsia="Arial" w:hAnsi="Arial" w:cs="Arial"/>
          <w:color w:val="000000"/>
          <w:sz w:val="22"/>
          <w:szCs w:val="22"/>
        </w:rPr>
        <w:t xml:space="preserve">-2024 </w:t>
      </w:r>
      <w:r>
        <w:rPr>
          <w:rFonts w:ascii="Arial" w:eastAsia="Arial" w:hAnsi="Arial" w:cs="Arial"/>
          <w:color w:val="000000"/>
          <w:sz w:val="22"/>
          <w:szCs w:val="22"/>
        </w:rPr>
        <w:t xml:space="preserve"> </w:t>
      </w:r>
      <w:r>
        <w:rPr>
          <w:rFonts w:ascii="Arial" w:eastAsia="Arial" w:hAnsi="Arial" w:cs="Arial"/>
          <w:b/>
          <w:bCs/>
          <w:color w:val="000000"/>
          <w:sz w:val="22"/>
          <w:szCs w:val="22"/>
        </w:rPr>
        <w:t xml:space="preserve">Έκτακτο Δελτίο </w:t>
      </w:r>
      <w:r w:rsidR="00C668E8">
        <w:rPr>
          <w:rFonts w:ascii="Arial" w:eastAsia="Arial" w:hAnsi="Arial" w:cs="Arial"/>
          <w:b/>
          <w:bCs/>
          <w:color w:val="000000"/>
          <w:sz w:val="22"/>
          <w:szCs w:val="22"/>
        </w:rPr>
        <w:t xml:space="preserve">ΕΠΙΔΕΙΝΩΣΗΣ ΚΑΙΡΟΥ </w:t>
      </w:r>
      <w:r>
        <w:rPr>
          <w:rFonts w:ascii="Arial" w:eastAsia="Arial" w:hAnsi="Arial" w:cs="Arial"/>
          <w:b/>
          <w:bCs/>
          <w:color w:val="000000"/>
          <w:sz w:val="22"/>
          <w:szCs w:val="22"/>
        </w:rPr>
        <w:t xml:space="preserve">(Ε.Δ.Ε.Κ.) από </w:t>
      </w:r>
      <w:r w:rsidR="00AB6CB1">
        <w:rPr>
          <w:rFonts w:ascii="Arial" w:eastAsia="Arial" w:hAnsi="Arial" w:cs="Arial"/>
          <w:b/>
          <w:bCs/>
          <w:color w:val="000000"/>
          <w:sz w:val="22"/>
          <w:szCs w:val="22"/>
        </w:rPr>
        <w:t>αύριο Δευτέρα 9</w:t>
      </w:r>
      <w:r w:rsidR="00793B27">
        <w:rPr>
          <w:rFonts w:ascii="Arial" w:eastAsia="Arial" w:hAnsi="Arial" w:cs="Arial"/>
          <w:b/>
          <w:bCs/>
          <w:color w:val="000000"/>
          <w:sz w:val="22"/>
          <w:szCs w:val="22"/>
        </w:rPr>
        <w:t>/</w:t>
      </w:r>
      <w:r w:rsidR="00AB6CB1">
        <w:rPr>
          <w:rFonts w:ascii="Arial" w:eastAsia="Arial" w:hAnsi="Arial" w:cs="Arial"/>
          <w:b/>
          <w:bCs/>
          <w:color w:val="000000"/>
          <w:sz w:val="22"/>
          <w:szCs w:val="22"/>
        </w:rPr>
        <w:t>9</w:t>
      </w:r>
      <w:r w:rsidR="00793B27">
        <w:rPr>
          <w:rFonts w:ascii="Arial" w:eastAsia="Arial" w:hAnsi="Arial" w:cs="Arial"/>
          <w:b/>
          <w:bCs/>
          <w:color w:val="000000"/>
          <w:sz w:val="22"/>
          <w:szCs w:val="22"/>
        </w:rPr>
        <w:t>/</w:t>
      </w:r>
      <w:r>
        <w:rPr>
          <w:rFonts w:ascii="Arial" w:eastAsia="Arial" w:hAnsi="Arial" w:cs="Arial"/>
          <w:b/>
          <w:bCs/>
          <w:color w:val="000000"/>
          <w:sz w:val="22"/>
          <w:szCs w:val="22"/>
        </w:rPr>
        <w:t xml:space="preserve">2024, </w:t>
      </w:r>
      <w:r>
        <w:rPr>
          <w:rFonts w:ascii="Arial" w:eastAsia="Arial" w:hAnsi="Arial" w:cs="Arial"/>
          <w:color w:val="000000"/>
          <w:sz w:val="22"/>
          <w:szCs w:val="22"/>
        </w:rPr>
        <w:t xml:space="preserve">με γενικά χαρακτηριστικά: </w:t>
      </w:r>
    </w:p>
    <w:p w14:paraId="37482E55" w14:textId="77777777" w:rsidR="00FE0339" w:rsidRDefault="00FE0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4"/>
          <w:szCs w:val="24"/>
        </w:rPr>
      </w:pPr>
    </w:p>
    <w:p w14:paraId="644C2460" w14:textId="77777777" w:rsidR="00AB6CB1" w:rsidRPr="00AB6CB1" w:rsidRDefault="00AB6CB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AB6CB1">
        <w:rPr>
          <w:rFonts w:ascii="Arial" w:eastAsia="Arial" w:hAnsi="Arial" w:cs="Arial"/>
          <w:sz w:val="22"/>
          <w:szCs w:val="22"/>
        </w:rPr>
        <w:t xml:space="preserve">Το βαρομετρικό χαμηλό που δημιουργήθηκε στη Δυτική Μεσόγειο, προκαλεί την </w:t>
      </w:r>
      <w:r w:rsidRPr="00AB6CB1">
        <w:rPr>
          <w:rFonts w:ascii="Arial" w:eastAsia="Arial" w:hAnsi="Arial" w:cs="Arial"/>
          <w:color w:val="FF0000"/>
          <w:sz w:val="22"/>
          <w:szCs w:val="22"/>
        </w:rPr>
        <w:t xml:space="preserve">κακοκαιρία "ATENA" </w:t>
      </w:r>
      <w:r w:rsidRPr="00AB6CB1">
        <w:rPr>
          <w:rFonts w:ascii="Arial" w:eastAsia="Arial" w:hAnsi="Arial" w:cs="Arial"/>
          <w:sz w:val="22"/>
          <w:szCs w:val="22"/>
        </w:rPr>
        <w:t xml:space="preserve">στη Κεντρική Μεσόγειο και κινείται ανατολικά. Το σύστημα αυτό προβλέπεται να προκαλέσει επιδείνωση του καιρού στη χώρα μας από </w:t>
      </w:r>
      <w:r w:rsidRPr="00AB6CB1">
        <w:rPr>
          <w:rFonts w:ascii="Arial" w:eastAsia="Arial" w:hAnsi="Arial" w:cs="Arial"/>
          <w:color w:val="FF0000"/>
          <w:sz w:val="22"/>
          <w:szCs w:val="22"/>
        </w:rPr>
        <w:t xml:space="preserve">το βράδυ της Δευτέρας (09-09-24) μέχρι τις απογευματινές ώρες της Τετάρτης (11-09-24) </w:t>
      </w:r>
      <w:r w:rsidRPr="00AB6CB1">
        <w:rPr>
          <w:rFonts w:ascii="Arial" w:eastAsia="Arial" w:hAnsi="Arial" w:cs="Arial"/>
          <w:sz w:val="22"/>
          <w:szCs w:val="22"/>
        </w:rPr>
        <w:t xml:space="preserve">με κατά τόπους </w:t>
      </w:r>
      <w:r w:rsidRPr="00AB6CB1">
        <w:rPr>
          <w:rFonts w:ascii="Arial" w:eastAsia="Arial" w:hAnsi="Arial" w:cs="Arial"/>
          <w:color w:val="FF0000"/>
          <w:sz w:val="22"/>
          <w:szCs w:val="22"/>
        </w:rPr>
        <w:t xml:space="preserve">ισχυρές βροχές και καταιγίδες </w:t>
      </w:r>
      <w:r w:rsidRPr="00AB6CB1">
        <w:rPr>
          <w:rFonts w:ascii="Arial" w:eastAsia="Arial" w:hAnsi="Arial" w:cs="Arial"/>
          <w:sz w:val="22"/>
          <w:szCs w:val="22"/>
        </w:rPr>
        <w:t xml:space="preserve">κυρίως στα δυτικά, </w:t>
      </w:r>
      <w:r w:rsidRPr="00AB6CB1">
        <w:rPr>
          <w:rFonts w:ascii="Arial" w:eastAsia="Arial" w:hAnsi="Arial" w:cs="Arial"/>
          <w:color w:val="FF0000"/>
          <w:sz w:val="22"/>
          <w:szCs w:val="22"/>
        </w:rPr>
        <w:t xml:space="preserve">κεντρικά </w:t>
      </w:r>
      <w:r w:rsidRPr="00AB6CB1">
        <w:rPr>
          <w:rFonts w:ascii="Arial" w:eastAsia="Arial" w:hAnsi="Arial" w:cs="Arial"/>
          <w:sz w:val="22"/>
          <w:szCs w:val="22"/>
        </w:rPr>
        <w:t>και βόρεια ηπειρωτικά καθώς και τα νησιά του βορείου και ανατολικού Αιγαίου.</w:t>
      </w:r>
    </w:p>
    <w:p w14:paraId="581C6CBD" w14:textId="77777777" w:rsidR="00AB6CB1" w:rsidRPr="00AB6CB1" w:rsidRDefault="00AB6CB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AB6CB1">
        <w:rPr>
          <w:rFonts w:ascii="Arial" w:eastAsia="Arial" w:hAnsi="Arial" w:cs="Arial"/>
          <w:color w:val="FF0000"/>
          <w:sz w:val="22"/>
          <w:szCs w:val="22"/>
        </w:rPr>
        <w:t>Τα φαινόμενα θα συνοδεύονται από μεγάλη συχνότητα κεραυνών, χαλαζοπτώσεις και ισχυρούς ριπαίους ανέμους</w:t>
      </w:r>
      <w:r w:rsidRPr="00AB6CB1">
        <w:rPr>
          <w:rFonts w:ascii="Arial" w:eastAsia="Arial" w:hAnsi="Arial" w:cs="Arial"/>
          <w:sz w:val="22"/>
          <w:szCs w:val="22"/>
        </w:rPr>
        <w:t>.</w:t>
      </w:r>
    </w:p>
    <w:p w14:paraId="558474C9" w14:textId="77777777" w:rsidR="00AB6CB1" w:rsidRPr="00AB6CB1" w:rsidRDefault="00AB6CB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p>
    <w:p w14:paraId="558132F6" w14:textId="77777777" w:rsidR="00AB6CB1" w:rsidRPr="00AB6CB1" w:rsidRDefault="00AB6CB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AB6CB1">
        <w:rPr>
          <w:rFonts w:ascii="Arial" w:eastAsia="Arial" w:hAnsi="Arial" w:cs="Arial"/>
          <w:sz w:val="22"/>
          <w:szCs w:val="22"/>
        </w:rPr>
        <w:t>Πιο αναλυτικά:</w:t>
      </w:r>
    </w:p>
    <w:p w14:paraId="588CEF71" w14:textId="77777777" w:rsidR="00AB6CB1" w:rsidRPr="00AB6CB1" w:rsidRDefault="00AB6CB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p>
    <w:p w14:paraId="31CAA75B" w14:textId="77777777" w:rsidR="00AB6CB1" w:rsidRPr="00AB6CB1" w:rsidRDefault="00AB6CB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AB6CB1">
        <w:rPr>
          <w:rFonts w:ascii="Arial" w:eastAsia="Arial" w:hAnsi="Arial" w:cs="Arial"/>
          <w:color w:val="FF0000"/>
          <w:sz w:val="22"/>
          <w:szCs w:val="22"/>
        </w:rPr>
        <w:lastRenderedPageBreak/>
        <w:t xml:space="preserve">Ισχυρές βροχές και καταιγίδες </w:t>
      </w:r>
      <w:r w:rsidRPr="00AB6CB1">
        <w:rPr>
          <w:rFonts w:ascii="Arial" w:eastAsia="Arial" w:hAnsi="Arial" w:cs="Arial"/>
          <w:sz w:val="22"/>
          <w:szCs w:val="22"/>
        </w:rPr>
        <w:t>προβλέπονται:</w:t>
      </w:r>
    </w:p>
    <w:p w14:paraId="468317B7" w14:textId="77777777" w:rsidR="00AB6CB1" w:rsidRPr="00AB6CB1" w:rsidRDefault="00AB6CB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p>
    <w:p w14:paraId="2E31902A" w14:textId="77777777" w:rsidR="00AB6CB1" w:rsidRPr="00AB6CB1" w:rsidRDefault="00AB6CB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AB6CB1">
        <w:rPr>
          <w:rFonts w:ascii="Arial" w:eastAsia="Arial" w:hAnsi="Arial" w:cs="Arial"/>
          <w:sz w:val="22"/>
          <w:szCs w:val="22"/>
        </w:rPr>
        <w:t xml:space="preserve">1. Από το </w:t>
      </w:r>
      <w:r w:rsidRPr="00AB6CB1">
        <w:rPr>
          <w:rFonts w:ascii="Arial" w:eastAsia="Arial" w:hAnsi="Arial" w:cs="Arial"/>
          <w:color w:val="FF0000"/>
          <w:sz w:val="22"/>
          <w:szCs w:val="22"/>
        </w:rPr>
        <w:t xml:space="preserve">βράδυ της Δευτέρας (09-09-24) μέχρι τις απογευματινές ώρες της Τρίτης (10-09-24) </w:t>
      </w:r>
      <w:r w:rsidRPr="00AB6CB1">
        <w:rPr>
          <w:rFonts w:ascii="Arial" w:eastAsia="Arial" w:hAnsi="Arial" w:cs="Arial"/>
          <w:sz w:val="22"/>
          <w:szCs w:val="22"/>
        </w:rPr>
        <w:t xml:space="preserve">στα νησιά του Ιονίου, την Ήπειρο, </w:t>
      </w:r>
      <w:r w:rsidRPr="00AB6CB1">
        <w:rPr>
          <w:rFonts w:ascii="Arial" w:eastAsia="Arial" w:hAnsi="Arial" w:cs="Arial"/>
          <w:color w:val="FF0000"/>
          <w:sz w:val="22"/>
          <w:szCs w:val="22"/>
        </w:rPr>
        <w:t xml:space="preserve">τη δυτική Στερεά </w:t>
      </w:r>
      <w:r w:rsidRPr="00AB6CB1">
        <w:rPr>
          <w:rFonts w:ascii="Arial" w:eastAsia="Arial" w:hAnsi="Arial" w:cs="Arial"/>
          <w:sz w:val="22"/>
          <w:szCs w:val="22"/>
        </w:rPr>
        <w:t>και τη δυτική Πελοπόννησο.</w:t>
      </w:r>
    </w:p>
    <w:p w14:paraId="3E745614" w14:textId="77777777" w:rsidR="00AB6CB1" w:rsidRPr="00AB6CB1" w:rsidRDefault="00AB6CB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AB6CB1">
        <w:rPr>
          <w:rFonts w:ascii="Arial" w:eastAsia="Arial" w:hAnsi="Arial" w:cs="Arial"/>
          <w:sz w:val="22"/>
          <w:szCs w:val="22"/>
        </w:rPr>
        <w:t xml:space="preserve">2. Από τις </w:t>
      </w:r>
      <w:r w:rsidRPr="00AB6CB1">
        <w:rPr>
          <w:rFonts w:ascii="Arial" w:eastAsia="Arial" w:hAnsi="Arial" w:cs="Arial"/>
          <w:color w:val="FF0000"/>
          <w:sz w:val="22"/>
          <w:szCs w:val="22"/>
        </w:rPr>
        <w:t xml:space="preserve">προμεσημβρινές ώρες της Τρίτης (10-9-2024) </w:t>
      </w:r>
      <w:r w:rsidRPr="00AB6CB1">
        <w:rPr>
          <w:rFonts w:ascii="Arial" w:eastAsia="Arial" w:hAnsi="Arial" w:cs="Arial"/>
          <w:sz w:val="22"/>
          <w:szCs w:val="22"/>
        </w:rPr>
        <w:t xml:space="preserve">μέχρι αργά το απόγευμα στη δυτική Μακεδονία, τη Θεσσαλία και την </w:t>
      </w:r>
      <w:r w:rsidRPr="00AB6CB1">
        <w:rPr>
          <w:rFonts w:ascii="Arial" w:eastAsia="Arial" w:hAnsi="Arial" w:cs="Arial"/>
          <w:color w:val="FF0000"/>
          <w:sz w:val="22"/>
          <w:szCs w:val="22"/>
        </w:rPr>
        <w:t>ανατολική Στερεά</w:t>
      </w:r>
      <w:r w:rsidRPr="00AB6CB1">
        <w:rPr>
          <w:rFonts w:ascii="Arial" w:eastAsia="Arial" w:hAnsi="Arial" w:cs="Arial"/>
          <w:sz w:val="22"/>
          <w:szCs w:val="22"/>
        </w:rPr>
        <w:t>.</w:t>
      </w:r>
    </w:p>
    <w:p w14:paraId="1017074C" w14:textId="77777777" w:rsidR="00AB6CB1" w:rsidRPr="00AB6CB1" w:rsidRDefault="00AB6CB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AB6CB1">
        <w:rPr>
          <w:rFonts w:ascii="Arial" w:eastAsia="Arial" w:hAnsi="Arial" w:cs="Arial"/>
          <w:sz w:val="22"/>
          <w:szCs w:val="22"/>
        </w:rPr>
        <w:t>3. Από νωρίς το απόγευμα της Τρίτης (10-09-24) μέχρι τις απογευματινές ώρες της Τετάρτης (11-09-24) στην κεντρική και ανατολική Μακεδονία και τις Σποράδες.</w:t>
      </w:r>
    </w:p>
    <w:p w14:paraId="2F98E0A7" w14:textId="5E7FB3C4" w:rsidR="001435D3" w:rsidRDefault="00AB6CB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r w:rsidRPr="00AB6CB1">
        <w:rPr>
          <w:rFonts w:ascii="Arial" w:eastAsia="Arial" w:hAnsi="Arial" w:cs="Arial"/>
          <w:sz w:val="22"/>
          <w:szCs w:val="22"/>
        </w:rPr>
        <w:t>4. Από τις πρωινές έως τις απογευματινές ώρες της Τετάρτης (11-09-24) στη Θράκη και τα νησιά του βορείου και ανατολικού Αιγαίου.</w:t>
      </w:r>
    </w:p>
    <w:p w14:paraId="3EBB5803" w14:textId="579A4048" w:rsidR="00FE0339" w:rsidRDefault="00E25003" w:rsidP="0024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FF0000"/>
          <w:sz w:val="22"/>
          <w:szCs w:val="22"/>
        </w:rPr>
      </w:pPr>
      <w:r w:rsidRPr="00832CFD">
        <w:rPr>
          <w:rFonts w:ascii="Arial" w:eastAsia="Arial" w:hAnsi="Arial" w:cs="Arial"/>
          <w:color w:val="FF0000"/>
          <w:sz w:val="22"/>
          <w:szCs w:val="22"/>
        </w:rPr>
        <w:t>Η επικαιροποίηση των εκτάκτων δελτίων θα γίνεται ανά δωδεκάωρο.</w:t>
      </w:r>
    </w:p>
    <w:p w14:paraId="342C40CF" w14:textId="77777777" w:rsidR="00FE03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Pr>
          <w:rFonts w:ascii="Arial" w:eastAsia="Arial" w:hAnsi="Arial" w:cs="Arial"/>
          <w:color w:val="000000"/>
          <w:sz w:val="22"/>
          <w:szCs w:val="22"/>
        </w:rPr>
        <w:t>Περισσότερες λεπτομέρειες για την εξέλιξη του φαινομένου θα γίνεται στα τακτικά και τυχόν έκτακτα δελτία καιρού, στην ιστοσελίδα της: ΕΜΥ(</w:t>
      </w:r>
      <w:hyperlink r:id="rId11">
        <w:r>
          <w:rPr>
            <w:rStyle w:val="-"/>
            <w:rFonts w:ascii="Arial" w:eastAsia="Arial" w:hAnsi="Arial" w:cs="Arial"/>
            <w:sz w:val="22"/>
            <w:szCs w:val="22"/>
          </w:rPr>
          <w:t>www.emy.gr</w:t>
        </w:r>
      </w:hyperlink>
      <w:r>
        <w:rPr>
          <w:rFonts w:ascii="Arial" w:eastAsia="Arial" w:hAnsi="Arial" w:cs="Arial"/>
          <w:color w:val="000000"/>
          <w:sz w:val="22"/>
          <w:szCs w:val="22"/>
        </w:rPr>
        <w:t>) και το λογαριασμό της ΕΜΥ στο Twitter (@EMY_HNMS).</w:t>
      </w:r>
    </w:p>
    <w:p w14:paraId="20BF173F"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 xml:space="preserve">Ο Περιφερειάρχης Στερεάς Ελλάδας  και οι Υπηρεσίες που εμπλέκονται σε έργα και δράσεις για την αντιμετώπιση κινδύνων από επικίνδυνα καιρικά φαινόμενα έχουν τεθεί  σε κατάσταση ετοιμότητας βάσει του σχεδιασμού τους, προκειμένου να αντιμετωπιστούν πιθανά προβλήματα που θα δημιουργηθούν από την εκδήλωση των φαινομένων, ειδικότερα δε σε επιβαρυμένες περιοχές από τις προηγούμενες καταστροφές. </w:t>
      </w:r>
    </w:p>
    <w:p w14:paraId="5DEBA1C1" w14:textId="77777777" w:rsidR="00FE0339" w:rsidRDefault="00000000">
      <w:pPr>
        <w:pStyle w:val="10"/>
        <w:spacing w:after="0" w:line="360" w:lineRule="auto"/>
        <w:ind w:firstLine="720"/>
        <w:jc w:val="both"/>
        <w:rPr>
          <w:rFonts w:ascii="Arial" w:eastAsia="Arial" w:hAnsi="Arial" w:cs="Arial"/>
          <w:color w:val="000000"/>
          <w:sz w:val="22"/>
          <w:szCs w:val="22"/>
          <w:u w:val="single"/>
        </w:rPr>
      </w:pPr>
      <w:r>
        <w:rPr>
          <w:rFonts w:ascii="Arial" w:eastAsia="Arial" w:hAnsi="Arial" w:cs="Arial"/>
          <w:color w:val="000000"/>
          <w:sz w:val="22"/>
          <w:szCs w:val="22"/>
          <w:u w:val="single"/>
        </w:rPr>
        <w:t xml:space="preserve">Τα Τμήματα Πολιτικής Προστασίας των Π.Ε. </w:t>
      </w:r>
      <w:r>
        <w:rPr>
          <w:rFonts w:ascii="Arial" w:eastAsia="Arial" w:hAnsi="Arial" w:cs="Arial"/>
          <w:b/>
          <w:bCs/>
          <w:color w:val="FF0000"/>
          <w:sz w:val="22"/>
          <w:szCs w:val="22"/>
          <w:u w:val="single"/>
        </w:rPr>
        <w:t>που αναμένεται να επηρεαστούν</w:t>
      </w:r>
      <w:r>
        <w:rPr>
          <w:rFonts w:ascii="Arial" w:eastAsia="Arial" w:hAnsi="Arial" w:cs="Arial"/>
          <w:color w:val="FF0000"/>
          <w:sz w:val="22"/>
          <w:szCs w:val="22"/>
          <w:u w:val="single"/>
        </w:rPr>
        <w:t xml:space="preserve"> </w:t>
      </w:r>
      <w:r>
        <w:rPr>
          <w:rFonts w:ascii="Arial" w:eastAsia="Arial" w:hAnsi="Arial" w:cs="Arial"/>
          <w:color w:val="000000"/>
          <w:sz w:val="22"/>
          <w:szCs w:val="22"/>
          <w:u w:val="single"/>
        </w:rPr>
        <w:t xml:space="preserve">θα ενημερώσουν όλες τις εμπλεκόμενες Υπηρεσίες,  τους Δήμους και  τις Εθελοντικές Οργανώσεις και θα ενεργοποιήσουν τα μνημόνια συνεργασίας με ιδιώτες, ώστε να βρίσκονται σε κατάσταση αυξημένης ετοιμότητας. </w:t>
      </w:r>
    </w:p>
    <w:p w14:paraId="33A94919" w14:textId="77777777" w:rsidR="00FE0339" w:rsidRDefault="00000000">
      <w:pPr>
        <w:pStyle w:val="10"/>
        <w:spacing w:after="0" w:line="360" w:lineRule="auto"/>
        <w:ind w:firstLine="720"/>
        <w:jc w:val="both"/>
        <w:rPr>
          <w:rFonts w:ascii="Arial" w:eastAsia="Arial" w:hAnsi="Arial" w:cs="Arial"/>
          <w:color w:val="FF0000"/>
          <w:sz w:val="22"/>
          <w:szCs w:val="22"/>
          <w:u w:val="single"/>
        </w:rPr>
      </w:pPr>
      <w:r>
        <w:rPr>
          <w:rFonts w:ascii="Arial" w:eastAsia="Arial" w:hAnsi="Arial" w:cs="Arial"/>
          <w:color w:val="FF0000"/>
          <w:sz w:val="22"/>
          <w:szCs w:val="22"/>
          <w:u w:val="single"/>
        </w:rPr>
        <w:t>Επίσης οι Δήμοι της Περιφέρειας Στ. Ελλάδας:</w:t>
      </w:r>
    </w:p>
    <w:p w14:paraId="006611B6"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δια των Προέδρων των Τ.Κ. να ενημερώσουν πολίτες που δραστηριοποιούνται ή εργάζονται στην ύπαιθρο (κτηνοτρόφους, αγρότες, μελισσοκόμους κλπ),  καθώς και άλλους </w:t>
      </w:r>
      <w:r>
        <w:rPr>
          <w:rFonts w:ascii="Arial" w:hAnsi="Arial" w:cs="Arial"/>
          <w:color w:val="FF0000"/>
          <w:sz w:val="22"/>
          <w:szCs w:val="22"/>
          <w:lang w:eastAsia="el-GR"/>
        </w:rPr>
        <w:t>(</w:t>
      </w:r>
      <w:bookmarkStart w:id="0" w:name="_Hlk175829504"/>
      <w:r>
        <w:rPr>
          <w:rFonts w:ascii="Arial" w:hAnsi="Arial" w:cs="Arial"/>
          <w:color w:val="FF0000"/>
          <w:sz w:val="22"/>
          <w:szCs w:val="22"/>
          <w:lang w:eastAsia="el-GR"/>
        </w:rPr>
        <w:t>πχ διοργανωτές υπαίθριων εκδηλώσεων</w:t>
      </w:r>
      <w:bookmarkEnd w:id="0"/>
      <w:r>
        <w:rPr>
          <w:rFonts w:ascii="Arial" w:hAnsi="Arial" w:cs="Arial"/>
          <w:color w:val="FF0000"/>
          <w:sz w:val="22"/>
          <w:szCs w:val="22"/>
          <w:lang w:eastAsia="el-GR"/>
        </w:rPr>
        <w:t>)</w:t>
      </w:r>
      <w:r>
        <w:rPr>
          <w:rFonts w:ascii="Arial" w:hAnsi="Arial" w:cs="Arial"/>
          <w:b/>
          <w:bCs/>
          <w:color w:val="000000"/>
          <w:sz w:val="22"/>
          <w:szCs w:val="22"/>
          <w:lang w:eastAsia="el-GR"/>
        </w:rPr>
        <w:t xml:space="preserve"> </w:t>
      </w:r>
      <w:r>
        <w:rPr>
          <w:rFonts w:ascii="Arial" w:eastAsia="Arial" w:hAnsi="Arial" w:cs="Arial"/>
          <w:color w:val="FF0000"/>
          <w:sz w:val="22"/>
          <w:szCs w:val="22"/>
        </w:rPr>
        <w:t>για τους κινδύνους που ενδεχομένως να προκύψουν από τα πιθανόν επικίνδυνα καιρικά φαινόμενα ώστε να λάβουν τα μέτρα αυτοπροστασίας τους.</w:t>
      </w:r>
    </w:p>
    <w:p w14:paraId="66C22D7C"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σε περιοχές που παρουσιάζουν ιστορικό εκδήλωσης ανάλογων φαινομένων να τεθούν σε αυξημένη ετοιμότητα ώστε να συνδράμουν σε περίπτωση που απαιτηθεί  και τεθεί σε εφαρμογή το μέτρο της οργανωμένης απομάκρυνσης πληθυσμού ή πολιτών. </w:t>
      </w:r>
    </w:p>
    <w:p w14:paraId="4257DAFF" w14:textId="77777777" w:rsidR="00FE0339" w:rsidRDefault="00000000">
      <w:pPr>
        <w:pStyle w:val="10"/>
        <w:spacing w:after="0" w:line="360" w:lineRule="auto"/>
        <w:ind w:firstLine="11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12">
        <w:r>
          <w:rPr>
            <w:rStyle w:val="-"/>
            <w:rFonts w:ascii="Arial" w:eastAsia="Arial" w:hAnsi="Arial" w:cs="Arial"/>
            <w:sz w:val="22"/>
            <w:szCs w:val="22"/>
          </w:rPr>
          <w:t>www.astynomia.gr</w:t>
        </w:r>
      </w:hyperlink>
      <w:r>
        <w:rPr>
          <w:rFonts w:ascii="Arial" w:eastAsia="Arial" w:hAnsi="Arial" w:cs="Arial"/>
          <w:color w:val="000000"/>
          <w:sz w:val="22"/>
          <w:szCs w:val="22"/>
        </w:rPr>
        <w:t xml:space="preserve">  ,  </w:t>
      </w:r>
      <w:hyperlink r:id="rId13">
        <w:r>
          <w:rPr>
            <w:rStyle w:val="-"/>
            <w:rFonts w:ascii="Arial" w:eastAsia="Arial" w:hAnsi="Arial" w:cs="Arial"/>
            <w:sz w:val="22"/>
            <w:szCs w:val="22"/>
          </w:rPr>
          <w:t>www.hnms.</w:t>
        </w:r>
        <w:r>
          <w:rPr>
            <w:rStyle w:val="-"/>
            <w:rFonts w:ascii="Arial" w:eastAsia="Arial" w:hAnsi="Arial" w:cs="Arial"/>
            <w:sz w:val="22"/>
            <w:szCs w:val="22"/>
            <w:lang w:val="en-US"/>
          </w:rPr>
          <w:t>gr</w:t>
        </w:r>
      </w:hyperlink>
      <w:r>
        <w:rPr>
          <w:rFonts w:ascii="Arial" w:eastAsia="Arial" w:hAnsi="Arial" w:cs="Arial"/>
          <w:sz w:val="22"/>
          <w:szCs w:val="22"/>
        </w:rPr>
        <w:t xml:space="preserve"> </w:t>
      </w:r>
      <w:r>
        <w:rPr>
          <w:rStyle w:val="-"/>
          <w:rFonts w:ascii="Arial" w:eastAsia="Arial" w:hAnsi="Arial" w:cs="Arial"/>
          <w:color w:val="000000"/>
          <w:sz w:val="22"/>
          <w:szCs w:val="22"/>
        </w:rPr>
        <w:t xml:space="preserve"> </w:t>
      </w:r>
    </w:p>
    <w:p w14:paraId="3F792E8C"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SimSun" w:hAnsi="Arial" w:cs="Arial"/>
          <w:color w:val="3F3F3F"/>
          <w:sz w:val="22"/>
          <w:szCs w:val="22"/>
          <w:shd w:val="clear" w:color="auto" w:fill="FFFFFF"/>
        </w:rPr>
        <w:t> </w:t>
      </w:r>
      <w:r>
        <w:rPr>
          <w:rFonts w:ascii="Arial" w:eastAsia="Arial" w:hAnsi="Arial" w:cs="Arial"/>
          <w:color w:val="000000"/>
          <w:sz w:val="22"/>
          <w:szCs w:val="22"/>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14:paraId="26FB7665" w14:textId="77777777" w:rsidR="00FE0339" w:rsidRDefault="00000000">
      <w:pPr>
        <w:pStyle w:val="10"/>
        <w:spacing w:after="0" w:line="360" w:lineRule="auto"/>
        <w:jc w:val="both"/>
        <w:rPr>
          <w:rStyle w:val="-"/>
          <w:rFonts w:ascii="Arial" w:eastAsia="Arial" w:hAnsi="Arial" w:cs="Arial"/>
          <w:color w:val="000000"/>
          <w:sz w:val="22"/>
          <w:szCs w:val="22"/>
          <w:u w:val="none"/>
        </w:rPr>
      </w:pPr>
      <w:hyperlink r:id="rId14">
        <w:r>
          <w:rPr>
            <w:rStyle w:val="-"/>
            <w:rFonts w:ascii="Arial" w:eastAsia="Arial" w:hAnsi="Arial" w:cs="Arial"/>
            <w:sz w:val="22"/>
            <w:szCs w:val="22"/>
          </w:rPr>
          <w:t>https://civilprotection.gov.gr/</w:t>
        </w:r>
      </w:hyperlink>
      <w:r>
        <w:rPr>
          <w:rFonts w:ascii="Arial" w:eastAsia="Arial" w:hAnsi="Arial" w:cs="Arial"/>
          <w:sz w:val="22"/>
          <w:szCs w:val="22"/>
        </w:rPr>
        <w:t xml:space="preserve"> </w:t>
      </w:r>
    </w:p>
    <w:p w14:paraId="17F9C9C0"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Καλούμε τους  πολίτες να λάβουν τα παρακάτω μέτρα αυτοπροστασίας για την ελαχιστοποίηση των κινδύνων που ενδεχομένως να προκύψουν και ειδικότερα:</w:t>
      </w:r>
    </w:p>
    <w:p w14:paraId="64BD820C"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Όσοι βρίσκονται σε περιοχές που έχουν πλημμυρήσει στο παρελθόν ή βρίσκονται κοντά σε ποταμούς, χείμαρρους ή ακτές, να μεριμνήσουν για την ασφαλή διαμονή τους σε αυτούς. Εξετάστε το ενδεχόμενο για το διάστημα αυτής της κακοκαιρίας άλλες εναλλακτικές λύσεις.</w:t>
      </w:r>
    </w:p>
    <w:p w14:paraId="5532E225"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14:paraId="1C1A92D7"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Μη διασχίζετε για κανένα λόγο χειμάρρους, ρέματα ή δρόμους που έχουν πλημμυρίσει, πεζοί ή με όχημα, εάν βρεθείτε στη θέση αυτή. Για κανένα λόγο.</w:t>
      </w:r>
    </w:p>
    <w:p w14:paraId="427FFD13"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4A27C3C9" w14:textId="77777777" w:rsidR="00FE0339" w:rsidRDefault="00FE0339">
      <w:pPr>
        <w:pStyle w:val="10"/>
        <w:spacing w:line="360" w:lineRule="auto"/>
        <w:ind w:left="720"/>
        <w:jc w:val="both"/>
        <w:rPr>
          <w:rFonts w:ascii="Arial" w:eastAsia="Arial" w:hAnsi="Arial" w:cs="Arial"/>
          <w:color w:val="FF0000"/>
          <w:sz w:val="22"/>
          <w:szCs w:val="22"/>
        </w:rPr>
      </w:pPr>
    </w:p>
    <w:p w14:paraId="728EE13D" w14:textId="77777777" w:rsidR="00FE0339" w:rsidRDefault="00000000">
      <w:pPr>
        <w:pStyle w:val="10"/>
        <w:spacing w:line="360" w:lineRule="auto"/>
        <w:ind w:firstLine="141"/>
        <w:jc w:val="both"/>
        <w:rPr>
          <w:rFonts w:ascii="Arial" w:eastAsia="Arial" w:hAnsi="Arial" w:cs="Arial"/>
          <w:b/>
          <w:bCs/>
          <w:sz w:val="28"/>
          <w:szCs w:val="28"/>
        </w:rPr>
      </w:pPr>
      <w:r>
        <w:rPr>
          <w:rFonts w:ascii="Arial" w:eastAsia="Arial" w:hAnsi="Arial" w:cs="Arial"/>
          <w:b/>
          <w:bCs/>
          <w:sz w:val="28"/>
          <w:szCs w:val="28"/>
        </w:rPr>
        <w:t xml:space="preserve">ΕΝΗΜΕΡΩΤΙΚΟ ΥΛΙΚΟ </w:t>
      </w:r>
    </w:p>
    <w:p w14:paraId="6E63DE96" w14:textId="77777777" w:rsidR="00FE0339" w:rsidRDefault="00000000">
      <w:pPr>
        <w:pStyle w:val="10"/>
        <w:numPr>
          <w:ilvl w:val="0"/>
          <w:numId w:val="3"/>
        </w:num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Τηλεοπτικό σποτ ΔΙΑΣΤΑΥΡΩΣΗ ΔΡΟΜΟΥ ΜΕ ΧΕΙΜΑΡΡΟ-ΙΡΛΑΝΔΙΚΕΣ ΔΙΑΒΑΣΕΙΣ στον σύνδεσμο  </w:t>
      </w:r>
      <w:hyperlink r:id="rId15">
        <w:r>
          <w:rPr>
            <w:rStyle w:val="-"/>
            <w:rFonts w:ascii="Arial" w:eastAsia="Arial" w:hAnsi="Arial" w:cs="Arial"/>
            <w:sz w:val="22"/>
            <w:szCs w:val="22"/>
          </w:rPr>
          <w:t>https://youtu.be/l1RXCTXmdl0</w:t>
        </w:r>
      </w:hyperlink>
      <w:r>
        <w:rPr>
          <w:rStyle w:val="-"/>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085F2365" w14:textId="77777777" w:rsidR="00FE0339" w:rsidRDefault="00000000">
      <w:pPr>
        <w:pStyle w:val="10"/>
        <w:numPr>
          <w:ilvl w:val="0"/>
          <w:numId w:val="3"/>
        </w:numPr>
        <w:spacing w:line="360" w:lineRule="auto"/>
        <w:jc w:val="both"/>
        <w:rPr>
          <w:rFonts w:eastAsia="Arial"/>
          <w:color w:val="0000FF"/>
          <w:sz w:val="22"/>
          <w:szCs w:val="22"/>
          <w:u w:val="single"/>
        </w:rPr>
      </w:pPr>
      <w:r>
        <w:rPr>
          <w:rFonts w:ascii="Arial" w:eastAsia="Arial" w:hAnsi="Arial" w:cs="Arial"/>
          <w:color w:val="000000"/>
          <w:sz w:val="22"/>
          <w:szCs w:val="22"/>
        </w:rPr>
        <w:t xml:space="preserve">ΜΟΝΟΦΥΛΛΟ ΓΙΑ ΙΡΛΑΝΔΙΚΕΣ ΔΙΑΒΑΣΕΙΣ στον σύνδεσμο: </w:t>
      </w:r>
      <w:hyperlink r:id="rId16">
        <w:r>
          <w:rPr>
            <w:rStyle w:val="-"/>
            <w:rFonts w:ascii="Arial" w:eastAsia="Arial" w:hAnsi="Arial" w:cs="Arial"/>
            <w:sz w:val="22"/>
            <w:szCs w:val="22"/>
          </w:rPr>
          <w:t>https://www.civilprotection.gr/sites/default/gscp_uploads/irlandikes_diavasis_istoselida_new.pdf</w:t>
        </w:r>
      </w:hyperlink>
    </w:p>
    <w:p w14:paraId="44DD99C1" w14:textId="77777777" w:rsidR="00FE0339" w:rsidRDefault="00FE0339">
      <w:pPr>
        <w:pStyle w:val="10"/>
        <w:spacing w:line="360" w:lineRule="auto"/>
        <w:jc w:val="both"/>
        <w:rPr>
          <w:rFonts w:ascii="Arial" w:eastAsia="Arial" w:hAnsi="Arial" w:cs="Arial"/>
          <w:b/>
          <w:color w:val="000000"/>
          <w:sz w:val="28"/>
          <w:szCs w:val="28"/>
          <w:u w:val="single"/>
        </w:rPr>
      </w:pPr>
    </w:p>
    <w:p w14:paraId="04606692" w14:textId="77777777" w:rsidR="00FE0339" w:rsidRDefault="00000000">
      <w:pPr>
        <w:pStyle w:val="10"/>
        <w:spacing w:line="360" w:lineRule="auto"/>
        <w:ind w:firstLine="720"/>
        <w:jc w:val="both"/>
        <w:rPr>
          <w:rFonts w:ascii="Arial" w:eastAsia="Arial" w:hAnsi="Arial" w:cs="Arial"/>
          <w:color w:val="000000"/>
          <w:sz w:val="28"/>
          <w:szCs w:val="28"/>
          <w:u w:val="single"/>
        </w:rPr>
      </w:pPr>
      <w:r>
        <w:rPr>
          <w:rFonts w:ascii="Arial" w:eastAsia="Arial" w:hAnsi="Arial" w:cs="Arial"/>
          <w:b/>
          <w:color w:val="000000"/>
          <w:sz w:val="28"/>
          <w:szCs w:val="28"/>
          <w:u w:val="single"/>
        </w:rPr>
        <w:lastRenderedPageBreak/>
        <w:t>ΓΕΝΙΚΕΣ ΟΔΗΓΙΕΣ</w:t>
      </w:r>
    </w:p>
    <w:p w14:paraId="014BA045"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4D503781"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14:paraId="196E31CC"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33792D8F"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Βοηθήστε τα παιδιά σας να απομνημονεύσουν οικογενειακά στοιχεία όπως το επίθετό τους, τη διεύθυνση και τον αριθμό τηλεφώνου του σπιτιού.</w:t>
      </w:r>
    </w:p>
    <w:p w14:paraId="4AD5A79B"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018BCB4A"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Προμηθευτείτε είδη πρώτης ανάγκης όπως κουτί πρώτων βοηθειών, πυροσβεστήρα, φακό και μπαταρίες, φορητό ραδιόφωνο κλπ.</w:t>
      </w:r>
    </w:p>
    <w:p w14:paraId="6B029186"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Μεριμνήστε ειδικά για τα παιδιά και τους ηλικιωμένους.</w:t>
      </w:r>
    </w:p>
    <w:p w14:paraId="5C95B1FF" w14:textId="77777777" w:rsidR="00FE0339" w:rsidRDefault="00FE0339">
      <w:pPr>
        <w:pStyle w:val="10"/>
        <w:spacing w:after="120" w:line="360" w:lineRule="auto"/>
        <w:ind w:left="714"/>
        <w:jc w:val="both"/>
        <w:rPr>
          <w:rFonts w:ascii="Arial" w:eastAsia="Arial" w:hAnsi="Arial" w:cs="Arial"/>
          <w:color w:val="000000"/>
          <w:sz w:val="24"/>
          <w:szCs w:val="24"/>
        </w:rPr>
      </w:pPr>
    </w:p>
    <w:p w14:paraId="75DA73CD"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ΚΑΤΑΙΓΙΔΕΣ</w:t>
      </w:r>
    </w:p>
    <w:p w14:paraId="58997C74" w14:textId="77777777" w:rsidR="00FE0339" w:rsidRDefault="00000000">
      <w:pPr>
        <w:pStyle w:val="10"/>
        <w:spacing w:line="360" w:lineRule="auto"/>
        <w:ind w:firstLine="709"/>
        <w:jc w:val="both"/>
        <w:rPr>
          <w:rFonts w:ascii="Arial" w:eastAsia="Arial" w:hAnsi="Arial" w:cs="Arial"/>
          <w:b/>
          <w:bCs/>
          <w:color w:val="000000"/>
          <w:sz w:val="28"/>
          <w:szCs w:val="28"/>
        </w:rPr>
      </w:pPr>
      <w:r>
        <w:rPr>
          <w:rFonts w:ascii="Arial" w:eastAsia="Arial" w:hAnsi="Arial" w:cs="Arial"/>
          <w:b/>
          <w:bCs/>
          <w:color w:val="000000"/>
          <w:sz w:val="28"/>
          <w:szCs w:val="28"/>
          <w:u w:val="single"/>
        </w:rPr>
        <w:t>Πώς να εκτιμήσετε την απόσταση από μια καταιγίδα</w:t>
      </w:r>
    </w:p>
    <w:p w14:paraId="1348471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14:paraId="56DBBB68"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73EC43B9" w14:textId="77777777" w:rsidR="00793B27" w:rsidRDefault="00793B27">
      <w:pPr>
        <w:pStyle w:val="10"/>
        <w:spacing w:line="360" w:lineRule="auto"/>
        <w:ind w:firstLine="709"/>
        <w:jc w:val="both"/>
        <w:rPr>
          <w:rFonts w:ascii="Arial" w:eastAsia="Arial" w:hAnsi="Arial" w:cs="Arial"/>
          <w:b/>
          <w:bCs/>
          <w:color w:val="000000"/>
          <w:sz w:val="28"/>
          <w:szCs w:val="28"/>
          <w:lang w:eastAsia="zh-CN"/>
        </w:rPr>
      </w:pPr>
    </w:p>
    <w:p w14:paraId="46B16943" w14:textId="4B401180"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 ΤΗ ΔΙΑΡΚΕΙΑ ΜΙΑΣ ΚΑΤΑΙΓΙΔΑΣ</w:t>
      </w:r>
    </w:p>
    <w:p w14:paraId="1F1FF912" w14:textId="77777777"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σπίτι</w:t>
      </w:r>
    </w:p>
    <w:p w14:paraId="28A2F73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0EF1C98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Ελέγξτε τον τρόπο στερέωσης διαφημιστικών πινακίδων που τυχόν έχετε αναρτήσει.</w:t>
      </w:r>
    </w:p>
    <w:p w14:paraId="6CCBFDE7"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w:t>
      </w:r>
    </w:p>
    <w:p w14:paraId="68D86EEB"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52240BB4"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να αγγίξετε τις σωληνώσεις των υδραυλικών (κουζίνα, μπάνιο) καθώς συνιστούν καλούς αγωγούς του ηλεκτρισμού.</w:t>
      </w:r>
    </w:p>
    <w:p w14:paraId="4BE1EC8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Να βεβαιωθούν ότι τα λούκια και οι υδρορροές των κατοικιών δεν είναι φραγμένα και λειτουργούν κανονικά.</w:t>
      </w:r>
    </w:p>
    <w:p w14:paraId="353BE5B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14:paraId="55E85BD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 xml:space="preserve"> Οι κτηνοτρόφοι, οι αγρότες,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Pr>
          <w:rFonts w:ascii="Arial" w:eastAsia="Arial" w:hAnsi="Arial" w:cs="Arial"/>
          <w:color w:val="000000"/>
          <w:sz w:val="22"/>
          <w:szCs w:val="22"/>
        </w:rPr>
        <w:t xml:space="preserve">. </w:t>
      </w:r>
    </w:p>
    <w:p w14:paraId="4E1765EC" w14:textId="271F5AB9"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αυτοκίνητο</w:t>
      </w:r>
    </w:p>
    <w:p w14:paraId="72ADF86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Ακινητοποιείστε το στην άκρη του δρόμου και μακριά από δέντρα που ενδέχεται να πέσουν πάνω του.</w:t>
      </w:r>
    </w:p>
    <w:p w14:paraId="171EA5C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Μείνετε μέσα και ανάψτε τα προειδοποιητικά φώτα στάσης (φώτα έκτακτης ανάγκης) μέχρι να κοπάσει η καταιγίδα.</w:t>
      </w:r>
    </w:p>
    <w:p w14:paraId="0DCAF64D"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Κλείστε τα τζάμια και μην ακουμπάτε σε μεταλλικά αντικείμενα.</w:t>
      </w:r>
    </w:p>
    <w:p w14:paraId="3E579920" w14:textId="77777777" w:rsidR="00FE0339" w:rsidRDefault="00000000">
      <w:pPr>
        <w:pStyle w:val="10"/>
        <w:numPr>
          <w:ilvl w:val="0"/>
          <w:numId w:val="1"/>
        </w:numPr>
        <w:spacing w:line="360" w:lineRule="auto"/>
        <w:jc w:val="both"/>
        <w:rPr>
          <w:rFonts w:ascii="Arial" w:hAnsi="Arial" w:cs="Arial"/>
          <w:color w:val="FF0000"/>
          <w:sz w:val="22"/>
          <w:szCs w:val="22"/>
        </w:rPr>
      </w:pPr>
      <w:r>
        <w:rPr>
          <w:rFonts w:ascii="Arial" w:eastAsia="Arial" w:hAnsi="Arial" w:cs="Arial"/>
          <w:color w:val="FF0000"/>
          <w:sz w:val="22"/>
          <w:szCs w:val="22"/>
        </w:rPr>
        <w:t>Αποφύγετε τους πλημμυρισμένους δρόμους.</w:t>
      </w:r>
    </w:p>
    <w:p w14:paraId="419A4075"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Αποφύγετε να διασχίζετε χειμάρρους και ρέματα, πεζή ή με όχημα, κατά τη διάρκεια καταιγίδων και βροχοπτώσεων, αλλά και για αρκετές ώρες μετά το τέλος της εκδήλωσής τους </w:t>
      </w:r>
    </w:p>
    <w:p w14:paraId="55A7AE8E"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Pr>
          <w:rFonts w:ascii="Arial" w:eastAsia="Arial" w:hAnsi="Arial" w:cs="Arial"/>
          <w:color w:val="000000"/>
          <w:sz w:val="22"/>
          <w:szCs w:val="22"/>
        </w:rPr>
        <w:t>.</w:t>
      </w:r>
    </w:p>
    <w:p w14:paraId="1CE06690"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u w:val="single"/>
          <w:lang w:eastAsia="zh-CN"/>
        </w:rPr>
        <w:t>Αν βρίσκεστε σε εξωτερικό χώρο</w:t>
      </w:r>
    </w:p>
    <w:p w14:paraId="67CB682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Καταφύγετε σε κτίριο ή σε αυτοκίνητο διαφορετικά καθίστε αμέσως στο έδαφος χωρίς να ξαπλώσετε.</w:t>
      </w:r>
    </w:p>
    <w:p w14:paraId="0167386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Προστατευτείτε κάτω από συμπαγή κλαδιά χαμηλών δέντρων στην περίπτωση που είστε μέσα σε δάσος.</w:t>
      </w:r>
    </w:p>
    <w:p w14:paraId="6FEA61A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καταφύγετε ποτέ κάτω από ένα ψηλό δέντρο σε ανοιχτό χώρο.</w:t>
      </w:r>
    </w:p>
    <w:p w14:paraId="0DB27A3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τα χαμηλά εδάφη για τον κίνδυνο πλημμύρας.</w:t>
      </w:r>
    </w:p>
    <w:p w14:paraId="1307C7A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στέκεστε πλάι σε πυλώνες, γραμμές μεταφοράς ηλεκτρικού ρεύματος, τηλεφωνικές γραμμές και φράκτες.</w:t>
      </w:r>
    </w:p>
    <w:p w14:paraId="2C824D0C"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πλησιάζετε μεταλλικά αντικείμενα (π.χ. αυτοκίνητα, ποδήλατα, σύνεργα κατασκήνωσης κλπ.).</w:t>
      </w:r>
    </w:p>
    <w:p w14:paraId="1DD28BD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Απομακρυνθείτε από ποτάμια, λίμνες ή άλλες μάζες νερού.</w:t>
      </w:r>
    </w:p>
    <w:p w14:paraId="314C9A91" w14:textId="77777777" w:rsidR="00FE0339" w:rsidRDefault="00000000">
      <w:pPr>
        <w:pStyle w:val="10"/>
        <w:numPr>
          <w:ilvl w:val="0"/>
          <w:numId w:val="8"/>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είστε μέσα στη θάλασσα βγείτε αμέσως έξω.</w:t>
      </w:r>
    </w:p>
    <w:p w14:paraId="62D27B20" w14:textId="77777777" w:rsidR="00FE0339" w:rsidRDefault="00000000">
      <w:pPr>
        <w:pStyle w:val="10"/>
        <w:numPr>
          <w:ilvl w:val="0"/>
          <w:numId w:val="9"/>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14:paraId="3FCA5B48" w14:textId="29AF2888" w:rsidR="00FE0339" w:rsidRDefault="00000000">
      <w:pPr>
        <w:pStyle w:val="10"/>
        <w:spacing w:line="360" w:lineRule="auto"/>
        <w:ind w:left="420"/>
        <w:jc w:val="both"/>
        <w:rPr>
          <w:rFonts w:ascii="Arial" w:eastAsia="Arial" w:hAnsi="Arial" w:cs="Arial"/>
          <w:color w:val="FF0000"/>
          <w:sz w:val="24"/>
          <w:szCs w:val="24"/>
        </w:rPr>
      </w:pPr>
      <w:r>
        <w:rPr>
          <w:rFonts w:ascii="Arial" w:eastAsia="Arial" w:hAnsi="Arial" w:cs="Arial"/>
          <w:color w:val="FF0000"/>
          <w:sz w:val="24"/>
          <w:szCs w:val="24"/>
        </w:rPr>
        <w:lastRenderedPageBreak/>
        <w:t>Κατά τη διάρκεια μιας χαλαζόπτωσης</w:t>
      </w:r>
    </w:p>
    <w:p w14:paraId="511CBF22" w14:textId="77777777" w:rsidR="00FE0339" w:rsidRDefault="00000000">
      <w:pPr>
        <w:pStyle w:val="10"/>
        <w:numPr>
          <w:ilvl w:val="0"/>
          <w:numId w:val="10"/>
        </w:numPr>
        <w:spacing w:line="360" w:lineRule="auto"/>
        <w:jc w:val="both"/>
        <w:rPr>
          <w:rFonts w:ascii="Arial" w:eastAsia="Arial" w:hAnsi="Arial" w:cs="Arial"/>
          <w:color w:val="FF0000"/>
          <w:sz w:val="24"/>
          <w:szCs w:val="24"/>
        </w:rPr>
      </w:pPr>
      <w:r>
        <w:rPr>
          <w:rFonts w:ascii="Arial" w:eastAsia="Arial" w:hAnsi="Arial" w:cs="Arial"/>
          <w:color w:val="FF0000"/>
          <w:sz w:val="24"/>
          <w:szCs w:val="24"/>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14:paraId="760B5611" w14:textId="77777777" w:rsidR="00246068" w:rsidRDefault="00246068"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r>
        <w:rPr>
          <w:rFonts w:ascii="Arial" w:eastAsia="Arial" w:hAnsi="Arial" w:cs="Arial"/>
          <w:b/>
          <w:bCs/>
          <w:color w:val="000000"/>
          <w:sz w:val="32"/>
          <w:szCs w:val="32"/>
          <w:u w:val="single"/>
          <w:lang w:eastAsia="zh-CN"/>
        </w:rPr>
        <w:t>ΘΥΕΛΛΩΔΕΙΣ ΑΝΕΜΟΙ</w:t>
      </w:r>
    </w:p>
    <w:p w14:paraId="2BF1BB18" w14:textId="77777777" w:rsidR="00246068" w:rsidRDefault="00246068"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r>
        <w:rPr>
          <w:rFonts w:ascii="Arial" w:eastAsia="Arial" w:hAnsi="Arial" w:cs="Arial"/>
          <w:b/>
          <w:bCs/>
          <w:color w:val="000000"/>
          <w:sz w:val="32"/>
          <w:szCs w:val="32"/>
          <w:u w:val="single"/>
          <w:lang w:eastAsia="zh-CN"/>
        </w:rPr>
        <w:t>ΠΡΟΕΤΟΙΜΑΣΤΕΙΤΕ</w:t>
      </w:r>
    </w:p>
    <w:p w14:paraId="73A3575D" w14:textId="77777777" w:rsidR="00246068" w:rsidRDefault="00246068" w:rsidP="00246068">
      <w:pPr>
        <w:shd w:val="clear" w:color="auto" w:fill="FFFFFF"/>
        <w:spacing w:before="300" w:after="150" w:line="360" w:lineRule="auto"/>
        <w:outlineLvl w:val="3"/>
        <w:rPr>
          <w:rFonts w:ascii="Arial" w:eastAsia="Arial" w:hAnsi="Arial" w:cs="Arial"/>
          <w:b/>
          <w:bCs/>
          <w:color w:val="000000"/>
          <w:sz w:val="24"/>
          <w:szCs w:val="24"/>
          <w:u w:val="single"/>
          <w:lang w:eastAsia="zh-CN"/>
        </w:rPr>
      </w:pPr>
      <w:r>
        <w:rPr>
          <w:rFonts w:ascii="Arial" w:eastAsia="Arial" w:hAnsi="Arial" w:cs="Arial"/>
          <w:b/>
          <w:bCs/>
          <w:color w:val="000000"/>
          <w:sz w:val="24"/>
          <w:szCs w:val="24"/>
          <w:u w:val="single"/>
          <w:lang w:eastAsia="zh-CN"/>
        </w:rPr>
        <w:t>Πριν και κατά τη διάρκεια θυελλωδών ανέμων</w:t>
      </w:r>
    </w:p>
    <w:p w14:paraId="5C5B8E35"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Ασφαλίστε αντικείμενα τα οποία αν παρασυρθούν από τον άνεμο ενδέχεται να προκαλέσουν καταστροφές ή τραυματισμούς</w:t>
      </w:r>
    </w:p>
    <w:p w14:paraId="3F6B782C"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Στερεώστε τις διαφημιστικές πινακίδες που τυχόν έχετε αναρτήσει.</w:t>
      </w:r>
    </w:p>
    <w:p w14:paraId="18EDFF90"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 του σπιτιού ή του χώρου εργασίας σας.</w:t>
      </w:r>
    </w:p>
    <w:p w14:paraId="7D71E70A"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Αποφύγετε δραστηριότητες σε θαλάσσιες και παράκτιες περιοχές.</w:t>
      </w:r>
    </w:p>
    <w:p w14:paraId="15B95F86"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14:paraId="6944D325" w14:textId="77777777" w:rsidR="00246068" w:rsidRDefault="00246068" w:rsidP="00246068">
      <w:pPr>
        <w:pStyle w:val="10"/>
        <w:spacing w:line="360" w:lineRule="auto"/>
        <w:jc w:val="both"/>
        <w:rPr>
          <w:rFonts w:ascii="Arial" w:eastAsia="Arial" w:hAnsi="Arial" w:cs="Arial"/>
          <w:color w:val="FF0000"/>
          <w:sz w:val="24"/>
          <w:szCs w:val="24"/>
        </w:rPr>
      </w:pPr>
    </w:p>
    <w:sectPr w:rsidR="00246068">
      <w:footerReference w:type="default" r:id="rId17"/>
      <w:pgSz w:w="11906" w:h="16838"/>
      <w:pgMar w:top="1985" w:right="1361" w:bottom="1985" w:left="1814" w:header="0" w:footer="567"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038C4" w14:textId="77777777" w:rsidR="00F87452" w:rsidRDefault="00F87452">
      <w:pPr>
        <w:spacing w:after="0" w:line="240" w:lineRule="auto"/>
      </w:pPr>
      <w:r>
        <w:separator/>
      </w:r>
    </w:p>
  </w:endnote>
  <w:endnote w:type="continuationSeparator" w:id="0">
    <w:p w14:paraId="1827228C" w14:textId="77777777" w:rsidR="00F87452" w:rsidRDefault="00F8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88C5" w14:textId="77777777" w:rsidR="00FE0339" w:rsidRDefault="00000000">
    <w:pPr>
      <w:pStyle w:val="10"/>
      <w:tabs>
        <w:tab w:val="center" w:pos="4153"/>
        <w:tab w:val="right" w:pos="8306"/>
      </w:tabs>
      <w:jc w:val="center"/>
      <w:rPr>
        <w:rFonts w:ascii="Arial" w:eastAsia="Arial" w:hAnsi="Arial" w:cs="Arial"/>
        <w:b/>
        <w:bCs/>
        <w:color w:val="000000"/>
      </w:rPr>
    </w:pPr>
    <w:r>
      <w:rPr>
        <w:rFonts w:ascii="Arial" w:eastAsia="Arial" w:hAnsi="Arial" w:cs="Arial"/>
        <w:b/>
        <w:bCs/>
        <w:color w:val="000000"/>
      </w:rPr>
      <w:t xml:space="preserve">Σελίδα </w:t>
    </w:r>
    <w:r>
      <w:rPr>
        <w:rFonts w:ascii="Arial" w:eastAsia="Arial" w:hAnsi="Arial" w:cs="Arial"/>
        <w:b/>
        <w:bCs/>
        <w:color w:val="000000"/>
      </w:rPr>
      <w:fldChar w:fldCharType="begin"/>
    </w:r>
    <w:r>
      <w:rPr>
        <w:rFonts w:ascii="Arial" w:eastAsia="Arial" w:hAnsi="Arial" w:cs="Arial"/>
        <w:b/>
        <w:bCs/>
        <w:color w:val="000000"/>
      </w:rPr>
      <w:instrText xml:space="preserve"> PAGE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r>
      <w:rPr>
        <w:rFonts w:ascii="Arial" w:eastAsia="Arial" w:hAnsi="Arial" w:cs="Arial"/>
        <w:b/>
        <w:bCs/>
        <w:color w:val="000000"/>
      </w:rPr>
      <w:t xml:space="preserve"> από </w:t>
    </w:r>
    <w:r>
      <w:rPr>
        <w:rFonts w:ascii="Arial" w:eastAsia="Arial" w:hAnsi="Arial" w:cs="Arial"/>
        <w:b/>
        <w:bCs/>
        <w:color w:val="000000"/>
      </w:rPr>
      <w:fldChar w:fldCharType="begin"/>
    </w:r>
    <w:r>
      <w:rPr>
        <w:rFonts w:ascii="Arial" w:eastAsia="Arial" w:hAnsi="Arial" w:cs="Arial"/>
        <w:b/>
        <w:bCs/>
        <w:color w:val="000000"/>
      </w:rPr>
      <w:instrText xml:space="preserve"> NUMPAGES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p>
  <w:p w14:paraId="5589AF81" w14:textId="77777777" w:rsidR="00FE0339" w:rsidRDefault="00FE0339">
    <w:pPr>
      <w:pStyle w:val="10"/>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4C113" w14:textId="77777777" w:rsidR="00F87452" w:rsidRDefault="00F87452">
      <w:pPr>
        <w:spacing w:after="0" w:line="240" w:lineRule="auto"/>
      </w:pPr>
      <w:r>
        <w:separator/>
      </w:r>
    </w:p>
  </w:footnote>
  <w:footnote w:type="continuationSeparator" w:id="0">
    <w:p w14:paraId="6EEA7EBA" w14:textId="77777777" w:rsidR="00F87452" w:rsidRDefault="00F87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1220"/>
    <w:multiLevelType w:val="multilevel"/>
    <w:tmpl w:val="08B2CF7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D16811"/>
    <w:multiLevelType w:val="multilevel"/>
    <w:tmpl w:val="29C842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B51F1C"/>
    <w:multiLevelType w:val="multilevel"/>
    <w:tmpl w:val="7FB2388A"/>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E53086A"/>
    <w:multiLevelType w:val="multilevel"/>
    <w:tmpl w:val="00B45EC6"/>
    <w:lvl w:ilvl="0">
      <w:start w:val="1"/>
      <w:numFmt w:val="bullet"/>
      <w:lvlText w:val=""/>
      <w:lvlJc w:val="left"/>
      <w:pPr>
        <w:tabs>
          <w:tab w:val="num" w:pos="0"/>
        </w:tabs>
        <w:ind w:left="720" w:hanging="360"/>
      </w:pPr>
      <w:rPr>
        <w:rFonts w:ascii="Symbol" w:hAnsi="Symbol" w:cs="Symbol" w:hint="default"/>
        <w:b/>
        <w:bCs/>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234CB9"/>
    <w:multiLevelType w:val="multilevel"/>
    <w:tmpl w:val="1C34372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0FA0867"/>
    <w:multiLevelType w:val="multilevel"/>
    <w:tmpl w:val="2B441F74"/>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1EB227F"/>
    <w:multiLevelType w:val="multilevel"/>
    <w:tmpl w:val="256C0C62"/>
    <w:lvl w:ilvl="0">
      <w:start w:val="1"/>
      <w:numFmt w:val="decimal"/>
      <w:suff w:val="space"/>
      <w:lvlText w:val="%1."/>
      <w:lvlJc w:val="left"/>
      <w:pPr>
        <w:tabs>
          <w:tab w:val="num" w:pos="0"/>
        </w:tabs>
        <w:ind w:left="0" w:firstLine="0"/>
      </w:pPr>
      <w:rPr>
        <w:b/>
        <w:bCs/>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39910282">
    <w:abstractNumId w:val="5"/>
  </w:num>
  <w:num w:numId="2" w16cid:durableId="1519343447">
    <w:abstractNumId w:val="6"/>
  </w:num>
  <w:num w:numId="3" w16cid:durableId="1136096115">
    <w:abstractNumId w:val="0"/>
  </w:num>
  <w:num w:numId="4" w16cid:durableId="635574613">
    <w:abstractNumId w:val="4"/>
  </w:num>
  <w:num w:numId="5" w16cid:durableId="1290478184">
    <w:abstractNumId w:val="2"/>
  </w:num>
  <w:num w:numId="6" w16cid:durableId="1408261458">
    <w:abstractNumId w:val="3"/>
  </w:num>
  <w:num w:numId="7" w16cid:durableId="1697652955">
    <w:abstractNumId w:val="1"/>
  </w:num>
  <w:num w:numId="8" w16cid:durableId="259338117">
    <w:abstractNumId w:val="5"/>
  </w:num>
  <w:num w:numId="9" w16cid:durableId="1671324187">
    <w:abstractNumId w:val="5"/>
  </w:num>
  <w:num w:numId="10" w16cid:durableId="277834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9"/>
    <w:rsid w:val="000C58DD"/>
    <w:rsid w:val="001435D3"/>
    <w:rsid w:val="001D491B"/>
    <w:rsid w:val="00246068"/>
    <w:rsid w:val="002C7A02"/>
    <w:rsid w:val="002E6A81"/>
    <w:rsid w:val="00386103"/>
    <w:rsid w:val="00793B27"/>
    <w:rsid w:val="00832CFD"/>
    <w:rsid w:val="008B5274"/>
    <w:rsid w:val="00940788"/>
    <w:rsid w:val="00AB6CB1"/>
    <w:rsid w:val="00C145C4"/>
    <w:rsid w:val="00C668E8"/>
    <w:rsid w:val="00D66FB3"/>
    <w:rsid w:val="00E25003"/>
    <w:rsid w:val="00F87452"/>
    <w:rsid w:val="00FE03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93E6"/>
  <w15:docId w15:val="{D3613BB6-2DDA-4DDE-B53D-B5072F5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imes New Roman"/>
      <w:lang w:eastAsia="en-US"/>
    </w:rPr>
  </w:style>
  <w:style w:type="paragraph" w:styleId="1">
    <w:name w:val="heading 1"/>
    <w:basedOn w:val="10"/>
    <w:next w:val="10"/>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000FF"/>
      <w:u w:val="single"/>
    </w:rPr>
  </w:style>
  <w:style w:type="character" w:styleId="a3">
    <w:name w:val="page number"/>
    <w:basedOn w:val="a0"/>
    <w:uiPriority w:val="99"/>
    <w:unhideWhenUsed/>
    <w:qFormat/>
  </w:style>
  <w:style w:type="character" w:styleId="a4">
    <w:name w:val="Strong"/>
    <w:basedOn w:val="a0"/>
    <w:uiPriority w:val="22"/>
    <w:qFormat/>
    <w:rPr>
      <w:b/>
      <w:bCs/>
    </w:rPr>
  </w:style>
  <w:style w:type="character" w:customStyle="1" w:styleId="Char">
    <w:name w:val="Κείμενο πλαισίου Char"/>
    <w:basedOn w:val="a0"/>
    <w:link w:val="a5"/>
    <w:uiPriority w:val="99"/>
    <w:semiHidden/>
    <w:qFormat/>
    <w:rPr>
      <w:rFonts w:ascii="Tahoma" w:hAnsi="Tahoma" w:cs="Tahoma"/>
      <w:sz w:val="16"/>
      <w:szCs w:val="16"/>
    </w:rPr>
  </w:style>
  <w:style w:type="character" w:customStyle="1" w:styleId="Char0">
    <w:name w:val="Απλό κείμενο Char"/>
    <w:basedOn w:val="a0"/>
    <w:link w:val="a6"/>
    <w:uiPriority w:val="99"/>
    <w:qFormat/>
    <w:rsid w:val="00412936"/>
    <w:rPr>
      <w:rFonts w:ascii="Consolas" w:eastAsia="Calibri" w:hAnsi="Consolas"/>
      <w:sz w:val="21"/>
      <w:szCs w:val="21"/>
      <w:lang w:eastAsia="en-US"/>
    </w:rPr>
  </w:style>
  <w:style w:type="character" w:styleId="a7">
    <w:name w:val="Unresolved Mention"/>
    <w:basedOn w:val="a0"/>
    <w:uiPriority w:val="99"/>
    <w:semiHidden/>
    <w:unhideWhenUsed/>
    <w:qFormat/>
    <w:rsid w:val="00402C57"/>
    <w:rPr>
      <w:color w:val="605E5C"/>
      <w:shd w:val="clear" w:color="auto" w:fill="E1DFDD"/>
    </w:rPr>
  </w:style>
  <w:style w:type="character" w:customStyle="1" w:styleId="-HTMLChar">
    <w:name w:val="Προ-διαμορφωμένο HTML Char"/>
    <w:basedOn w:val="a0"/>
    <w:link w:val="-HTML"/>
    <w:uiPriority w:val="99"/>
    <w:qFormat/>
    <w:rsid w:val="00426A1F"/>
    <w:rPr>
      <w:rFonts w:ascii="Courier New" w:eastAsia="Times New Roman" w:hAnsi="Courier New" w:cs="Courier New"/>
    </w:rPr>
  </w:style>
  <w:style w:type="character" w:styleId="-0">
    <w:name w:val="FollowedHyperlink"/>
    <w:basedOn w:val="a0"/>
    <w:uiPriority w:val="99"/>
    <w:semiHidden/>
    <w:unhideWhenUsed/>
    <w:rsid w:val="00631F9E"/>
    <w:rPr>
      <w:color w:val="800080" w:themeColor="followedHyperlink"/>
      <w:u w:val="single"/>
    </w:rPr>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Ευρετήριο"/>
    <w:basedOn w:val="a"/>
    <w:qFormat/>
    <w:pPr>
      <w:suppressLineNumbers/>
    </w:pPr>
    <w:rPr>
      <w:rFonts w:cs="Arial"/>
    </w:rPr>
  </w:style>
  <w:style w:type="paragraph" w:customStyle="1" w:styleId="10">
    <w:name w:val="Βασικό1"/>
    <w:qFormat/>
    <w:pPr>
      <w:spacing w:after="160" w:line="259" w:lineRule="auto"/>
    </w:pPr>
    <w:rPr>
      <w:rFonts w:eastAsia="Times New Roman"/>
      <w:lang w:eastAsia="en-US"/>
    </w:rPr>
  </w:style>
  <w:style w:type="paragraph" w:styleId="a5">
    <w:name w:val="Balloon Text"/>
    <w:basedOn w:val="a"/>
    <w:link w:val="Char"/>
    <w:uiPriority w:val="99"/>
    <w:unhideWhenUsed/>
    <w:qFormat/>
    <w:rPr>
      <w:rFonts w:ascii="Tahoma" w:hAnsi="Tahoma" w:cs="Tahoma"/>
      <w:sz w:val="16"/>
      <w:szCs w:val="16"/>
    </w:rPr>
  </w:style>
  <w:style w:type="paragraph" w:customStyle="1" w:styleId="ad">
    <w:name w:val="Κεφαλίδα και υποσέλιδο"/>
    <w:basedOn w:val="a"/>
    <w:qFormat/>
  </w:style>
  <w:style w:type="paragraph" w:styleId="ae">
    <w:name w:val="footer"/>
    <w:basedOn w:val="a"/>
    <w:uiPriority w:val="99"/>
    <w:unhideWhenUsed/>
    <w:qFormat/>
    <w:pPr>
      <w:tabs>
        <w:tab w:val="center" w:pos="4153"/>
        <w:tab w:val="right" w:pos="8306"/>
      </w:tabs>
    </w:pPr>
  </w:style>
  <w:style w:type="paragraph" w:styleId="af">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Autospacing="1"/>
    </w:pPr>
    <w:rPr>
      <w:rFonts w:eastAsia="SimSun"/>
      <w:sz w:val="24"/>
      <w:szCs w:val="24"/>
      <w:lang w:val="en-US" w:eastAsia="zh-CN"/>
    </w:rPr>
  </w:style>
  <w:style w:type="paragraph" w:styleId="a6">
    <w:name w:val="Plain Text"/>
    <w:basedOn w:val="a"/>
    <w:link w:val="Char0"/>
    <w:uiPriority w:val="99"/>
    <w:unhideWhenUsed/>
    <w:qFormat/>
    <w:pPr>
      <w:spacing w:after="0" w:line="240" w:lineRule="auto"/>
    </w:pPr>
    <w:rPr>
      <w:rFonts w:ascii="Consolas" w:eastAsia="Calibri" w:hAnsi="Consolas"/>
      <w:sz w:val="21"/>
      <w:szCs w:val="21"/>
    </w:rPr>
  </w:style>
  <w:style w:type="paragraph" w:styleId="af0">
    <w:name w:val="Subtitle"/>
    <w:basedOn w:val="10"/>
    <w:next w:val="10"/>
    <w:qFormat/>
    <w:pPr>
      <w:keepNext/>
      <w:keepLines/>
      <w:spacing w:before="360" w:after="80"/>
    </w:pPr>
    <w:rPr>
      <w:rFonts w:ascii="Georgia" w:eastAsia="Georgia" w:hAnsi="Georgia" w:cs="Georgia"/>
      <w:i/>
      <w:color w:val="666666"/>
      <w:sz w:val="48"/>
      <w:szCs w:val="48"/>
    </w:rPr>
  </w:style>
  <w:style w:type="paragraph" w:styleId="af1">
    <w:name w:val="Title"/>
    <w:basedOn w:val="10"/>
    <w:next w:val="10"/>
    <w:qFormat/>
    <w:pPr>
      <w:keepNext/>
      <w:keepLines/>
      <w:spacing w:before="480" w:after="120"/>
    </w:pPr>
    <w:rPr>
      <w:b/>
      <w:sz w:val="72"/>
      <w:szCs w:val="72"/>
    </w:rPr>
  </w:style>
  <w:style w:type="paragraph" w:styleId="af2">
    <w:name w:val="List Paragraph"/>
    <w:basedOn w:val="a"/>
    <w:uiPriority w:val="99"/>
    <w:qFormat/>
    <w:rsid w:val="007C4CE8"/>
    <w:pPr>
      <w:ind w:left="720"/>
      <w:contextualSpacing/>
    </w:pPr>
  </w:style>
  <w:style w:type="paragraph" w:styleId="-HTML">
    <w:name w:val="HTML Preformatted"/>
    <w:basedOn w:val="a"/>
    <w:link w:val="-HTMLChar"/>
    <w:uiPriority w:val="99"/>
    <w:unhideWhenUsed/>
    <w:qFormat/>
    <w:rsid w:val="004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l-GR"/>
    </w:rPr>
  </w:style>
  <w:style w:type="paragraph" w:customStyle="1" w:styleId="Default">
    <w:name w:val="Default"/>
    <w:qFormat/>
    <w:rsid w:val="00B20675"/>
    <w:rPr>
      <w:rFonts w:ascii="Arial" w:hAnsi="Arial" w:cs="Arial"/>
      <w:color w:val="000000"/>
      <w:sz w:val="24"/>
      <w:szCs w:val="24"/>
    </w:rPr>
  </w:style>
  <w:style w:type="paragraph" w:customStyle="1" w:styleId="af3">
    <w:name w:val="Περιεχόμενα πλαισίου"/>
    <w:basedOn w:val="a"/>
    <w:qFormat/>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nms.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ynomi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vilprotection.gr/sites/default/gscp_uploads/irlandikes_diavasis_istoselida_n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y.gr/" TargetMode="External"/><Relationship Id="rId5" Type="http://schemas.openxmlformats.org/officeDocument/2006/relationships/webSettings" Target="webSettings.xml"/><Relationship Id="rId15" Type="http://schemas.openxmlformats.org/officeDocument/2006/relationships/hyperlink" Target="https://youtu.be/l1RXCTXmdl0" TargetMode="External"/><Relationship Id="rId10" Type="http://schemas.openxmlformats.org/officeDocument/2006/relationships/hyperlink" Target="mailto:p.zois@pste.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vilprotection.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1707</Words>
  <Characters>9222</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Πολύζος Ζώης</cp:lastModifiedBy>
  <cp:revision>3</cp:revision>
  <cp:lastPrinted>2019-01-02T10:20:00Z</cp:lastPrinted>
  <dcterms:created xsi:type="dcterms:W3CDTF">2024-09-08T09:32:00Z</dcterms:created>
  <dcterms:modified xsi:type="dcterms:W3CDTF">2024-09-08T09:36:00Z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