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93" w:rsidRDefault="00AF1C93" w:rsidP="00AF1C93">
      <w:pPr>
        <w:pStyle w:val="Web"/>
        <w:jc w:val="center"/>
        <w:rPr>
          <w:rStyle w:val="a3"/>
          <w:rFonts w:ascii="Calibri" w:hAnsi="Calibri"/>
          <w:sz w:val="22"/>
          <w:szCs w:val="22"/>
        </w:rPr>
      </w:pPr>
      <w:r>
        <w:rPr>
          <w:rFonts w:ascii="Calibri" w:hAnsi="Calibri"/>
          <w:b/>
          <w:bCs/>
          <w:noProof/>
          <w:sz w:val="22"/>
          <w:szCs w:val="22"/>
        </w:rPr>
        <w:drawing>
          <wp:inline distT="0" distB="0" distL="0" distR="0">
            <wp:extent cx="3552825" cy="1224625"/>
            <wp:effectExtent l="19050" t="0" r="9525" b="0"/>
            <wp:docPr id="1" name="0 - Εικόνα" descr="logo_dimos_lok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imos_lokron.jpg"/>
                    <pic:cNvPicPr/>
                  </pic:nvPicPr>
                  <pic:blipFill>
                    <a:blip r:embed="rId4" cstate="print"/>
                    <a:stretch>
                      <a:fillRect/>
                    </a:stretch>
                  </pic:blipFill>
                  <pic:spPr>
                    <a:xfrm>
                      <a:off x="0" y="0"/>
                      <a:ext cx="3552825" cy="1224625"/>
                    </a:xfrm>
                    <a:prstGeom prst="rect">
                      <a:avLst/>
                    </a:prstGeom>
                  </pic:spPr>
                </pic:pic>
              </a:graphicData>
            </a:graphic>
          </wp:inline>
        </w:drawing>
      </w:r>
    </w:p>
    <w:p w:rsidR="00CA73BE" w:rsidRPr="002038D5" w:rsidRDefault="00CA73BE" w:rsidP="002038D5">
      <w:pPr>
        <w:pStyle w:val="Web"/>
        <w:spacing w:line="276" w:lineRule="auto"/>
        <w:jc w:val="right"/>
        <w:rPr>
          <w:rStyle w:val="a3"/>
          <w:rFonts w:ascii="Arial" w:hAnsi="Arial" w:cs="Arial"/>
          <w:b w:val="0"/>
          <w:sz w:val="20"/>
          <w:szCs w:val="20"/>
        </w:rPr>
      </w:pPr>
      <w:r w:rsidRPr="002038D5">
        <w:rPr>
          <w:rStyle w:val="a3"/>
          <w:rFonts w:ascii="Arial" w:hAnsi="Arial" w:cs="Arial"/>
          <w:b w:val="0"/>
          <w:sz w:val="20"/>
          <w:szCs w:val="20"/>
        </w:rPr>
        <w:t>Αταλάντη, 13 Μαΐου 2025</w:t>
      </w:r>
    </w:p>
    <w:p w:rsidR="00CA73BE" w:rsidRPr="002038D5" w:rsidRDefault="00CA73BE" w:rsidP="002038D5">
      <w:pPr>
        <w:pStyle w:val="Web"/>
        <w:spacing w:line="276" w:lineRule="auto"/>
        <w:jc w:val="center"/>
        <w:rPr>
          <w:rStyle w:val="a3"/>
          <w:rFonts w:ascii="Arial" w:hAnsi="Arial" w:cs="Arial"/>
          <w:sz w:val="20"/>
          <w:szCs w:val="20"/>
        </w:rPr>
      </w:pPr>
      <w:r w:rsidRPr="002038D5">
        <w:rPr>
          <w:rStyle w:val="a3"/>
          <w:rFonts w:ascii="Arial" w:hAnsi="Arial" w:cs="Arial"/>
          <w:sz w:val="20"/>
          <w:szCs w:val="20"/>
        </w:rPr>
        <w:t>Συνεδρίαση Συντονιστικού Τοπικού Οργάνου Δήμου Λοκρών για θέματα Πολιτικής Προστασίας</w:t>
      </w:r>
    </w:p>
    <w:p w:rsidR="00CA73BE" w:rsidRPr="002038D5" w:rsidRDefault="00CA73BE" w:rsidP="002038D5">
      <w:pPr>
        <w:pStyle w:val="Web"/>
        <w:spacing w:line="276" w:lineRule="auto"/>
        <w:jc w:val="both"/>
        <w:rPr>
          <w:rFonts w:ascii="Arial" w:hAnsi="Arial" w:cs="Arial"/>
          <w:sz w:val="20"/>
          <w:szCs w:val="20"/>
        </w:rPr>
      </w:pPr>
      <w:r w:rsidRPr="002038D5">
        <w:rPr>
          <w:rFonts w:ascii="Arial" w:hAnsi="Arial" w:cs="Arial"/>
          <w:sz w:val="20"/>
          <w:szCs w:val="20"/>
        </w:rPr>
        <w:t>Την Τρίτη 13 Μαΐου 2025 και ώρα 12:00</w:t>
      </w:r>
      <w:r w:rsidR="00AF1C93" w:rsidRPr="002038D5">
        <w:rPr>
          <w:rFonts w:ascii="Arial" w:hAnsi="Arial" w:cs="Arial"/>
          <w:sz w:val="20"/>
          <w:szCs w:val="20"/>
        </w:rPr>
        <w:t xml:space="preserve"> </w:t>
      </w:r>
      <w:proofErr w:type="spellStart"/>
      <w:r w:rsidR="00AF1C93" w:rsidRPr="002038D5">
        <w:rPr>
          <w:rFonts w:ascii="Arial" w:hAnsi="Arial" w:cs="Arial"/>
          <w:sz w:val="20"/>
          <w:szCs w:val="20"/>
        </w:rPr>
        <w:t>μ.μ</w:t>
      </w:r>
      <w:proofErr w:type="spellEnd"/>
      <w:r w:rsidR="00AF1C93" w:rsidRPr="002038D5">
        <w:rPr>
          <w:rFonts w:ascii="Arial" w:hAnsi="Arial" w:cs="Arial"/>
          <w:sz w:val="20"/>
          <w:szCs w:val="20"/>
        </w:rPr>
        <w:t>.</w:t>
      </w:r>
      <w:r w:rsidRPr="002038D5">
        <w:rPr>
          <w:rFonts w:ascii="Arial" w:hAnsi="Arial" w:cs="Arial"/>
          <w:sz w:val="20"/>
          <w:szCs w:val="20"/>
        </w:rPr>
        <w:t xml:space="preserve"> συγκλήθηκε στην Αταλάντη το Συντονιστικό Τοπικό Όργανο του Δήμου Λοκρών για τον απολογισμό των πεπραγμένων της χειμερινής περιόδου 2024-2025 και το σχεδιασμό των δράσεων και ενεργειών που απαιτούνται για την αντιμετώπιση των πυρκαγιών κατά την αντιπυρική περίοδο 2025.Στη σύσκεψη συμμετείχαν αιρετοί και υπηρεσιακοί παράγοντες, καθώς και εκπρόσωποι των φορέων της περιοχής που έχουν αρμοδιότητα επί του θέματος.</w:t>
      </w:r>
    </w:p>
    <w:p w:rsidR="00CA73BE" w:rsidRPr="002038D5" w:rsidRDefault="00CA73BE" w:rsidP="002038D5">
      <w:pPr>
        <w:jc w:val="both"/>
        <w:rPr>
          <w:rFonts w:ascii="Arial" w:hAnsi="Arial" w:cs="Arial"/>
          <w:sz w:val="20"/>
          <w:szCs w:val="20"/>
        </w:rPr>
      </w:pPr>
      <w:r w:rsidRPr="002038D5">
        <w:rPr>
          <w:rFonts w:ascii="Arial" w:hAnsi="Arial" w:cs="Arial"/>
          <w:sz w:val="20"/>
          <w:szCs w:val="20"/>
        </w:rPr>
        <w:t>Ειδικότερα συμμετείχαν: ο Δήμαρχο</w:t>
      </w:r>
      <w:r w:rsidR="002038D5">
        <w:rPr>
          <w:rFonts w:ascii="Arial" w:hAnsi="Arial" w:cs="Arial"/>
          <w:sz w:val="20"/>
          <w:szCs w:val="20"/>
        </w:rPr>
        <w:t>ς Λοκρών κ. Αθανάσιος Ζεκεντές</w:t>
      </w:r>
      <w:r w:rsidR="00AF1C93" w:rsidRPr="002038D5">
        <w:rPr>
          <w:rFonts w:ascii="Arial" w:hAnsi="Arial" w:cs="Arial"/>
          <w:sz w:val="20"/>
          <w:szCs w:val="20"/>
        </w:rPr>
        <w:t xml:space="preserve">, </w:t>
      </w:r>
      <w:r w:rsidRPr="002038D5">
        <w:rPr>
          <w:rFonts w:ascii="Arial" w:hAnsi="Arial" w:cs="Arial"/>
          <w:sz w:val="20"/>
          <w:szCs w:val="20"/>
        </w:rPr>
        <w:t xml:space="preserve">ο Αντιδήμαρχος Πολιτικής Προστασίας κ. Χρήστος </w:t>
      </w:r>
      <w:proofErr w:type="spellStart"/>
      <w:r w:rsidRPr="002038D5">
        <w:rPr>
          <w:rFonts w:ascii="Arial" w:hAnsi="Arial" w:cs="Arial"/>
          <w:sz w:val="20"/>
          <w:szCs w:val="20"/>
        </w:rPr>
        <w:t>Καλλής</w:t>
      </w:r>
      <w:proofErr w:type="spellEnd"/>
      <w:r w:rsidRPr="002038D5">
        <w:rPr>
          <w:rFonts w:ascii="Arial" w:hAnsi="Arial" w:cs="Arial"/>
          <w:sz w:val="20"/>
          <w:szCs w:val="20"/>
        </w:rPr>
        <w:t>,</w:t>
      </w:r>
      <w:r w:rsidR="00AF1C93" w:rsidRPr="002038D5">
        <w:rPr>
          <w:rFonts w:ascii="Arial" w:hAnsi="Arial" w:cs="Arial"/>
          <w:sz w:val="20"/>
          <w:szCs w:val="20"/>
        </w:rPr>
        <w:t xml:space="preserve"> ο Αντιδήμαρχος Δ.Ε. Αταλάντης </w:t>
      </w:r>
      <w:r w:rsidRPr="002038D5">
        <w:rPr>
          <w:rFonts w:ascii="Arial" w:hAnsi="Arial" w:cs="Arial"/>
          <w:sz w:val="20"/>
          <w:szCs w:val="20"/>
        </w:rPr>
        <w:t xml:space="preserve">κ. Μιχάλης Παπανικολάου, </w:t>
      </w:r>
      <w:r w:rsidR="002038D5" w:rsidRPr="002038D5">
        <w:rPr>
          <w:rFonts w:ascii="Arial" w:hAnsi="Arial" w:cs="Arial"/>
          <w:sz w:val="20"/>
          <w:szCs w:val="20"/>
        </w:rPr>
        <w:t xml:space="preserve">ο Διοικητής </w:t>
      </w:r>
      <w:r w:rsidR="002038D5">
        <w:rPr>
          <w:rFonts w:ascii="Arial" w:hAnsi="Arial" w:cs="Arial"/>
          <w:sz w:val="20"/>
          <w:szCs w:val="20"/>
        </w:rPr>
        <w:t>της Πυροσβεστικής Υπηρεσίας</w:t>
      </w:r>
      <w:r w:rsidR="002038D5" w:rsidRPr="002038D5">
        <w:rPr>
          <w:rFonts w:ascii="Arial" w:hAnsi="Arial" w:cs="Arial"/>
          <w:sz w:val="20"/>
          <w:szCs w:val="20"/>
        </w:rPr>
        <w:t xml:space="preserve"> Φθιώτιδας κ. Χρήστος </w:t>
      </w:r>
      <w:proofErr w:type="spellStart"/>
      <w:r w:rsidR="002038D5" w:rsidRPr="002038D5">
        <w:rPr>
          <w:rFonts w:ascii="Arial" w:hAnsi="Arial" w:cs="Arial"/>
          <w:sz w:val="20"/>
          <w:szCs w:val="20"/>
        </w:rPr>
        <w:t>Πλουμάκης</w:t>
      </w:r>
      <w:proofErr w:type="spellEnd"/>
      <w:r w:rsidR="002038D5" w:rsidRPr="002038D5">
        <w:rPr>
          <w:rFonts w:ascii="Arial" w:hAnsi="Arial" w:cs="Arial"/>
          <w:sz w:val="20"/>
          <w:szCs w:val="20"/>
        </w:rPr>
        <w:t>,</w:t>
      </w:r>
      <w:r w:rsidRPr="002038D5">
        <w:rPr>
          <w:rFonts w:ascii="Arial" w:hAnsi="Arial" w:cs="Arial"/>
          <w:sz w:val="20"/>
          <w:szCs w:val="20"/>
        </w:rPr>
        <w:t xml:space="preserve"> ο Διοικητής της Πυ</w:t>
      </w:r>
      <w:r w:rsidR="00AF1C93" w:rsidRPr="002038D5">
        <w:rPr>
          <w:rFonts w:ascii="Arial" w:hAnsi="Arial" w:cs="Arial"/>
          <w:sz w:val="20"/>
          <w:szCs w:val="20"/>
        </w:rPr>
        <w:t>ροσβεστικής Υπηρεσίας Λαμίας κ.</w:t>
      </w:r>
      <w:r w:rsidRPr="002038D5">
        <w:rPr>
          <w:rFonts w:ascii="Arial" w:hAnsi="Arial" w:cs="Arial"/>
          <w:sz w:val="20"/>
          <w:szCs w:val="20"/>
        </w:rPr>
        <w:t xml:space="preserve"> </w:t>
      </w:r>
      <w:r w:rsidR="00AF1C93" w:rsidRPr="002038D5">
        <w:rPr>
          <w:rFonts w:ascii="Arial" w:hAnsi="Arial" w:cs="Arial"/>
          <w:sz w:val="20"/>
          <w:szCs w:val="20"/>
        </w:rPr>
        <w:t xml:space="preserve">Γεώργιος </w:t>
      </w:r>
      <w:proofErr w:type="spellStart"/>
      <w:r w:rsidRPr="002038D5">
        <w:rPr>
          <w:rFonts w:ascii="Arial" w:hAnsi="Arial" w:cs="Arial"/>
          <w:sz w:val="20"/>
          <w:szCs w:val="20"/>
        </w:rPr>
        <w:t>Κρεμμύδας</w:t>
      </w:r>
      <w:proofErr w:type="spellEnd"/>
      <w:r w:rsidRPr="002038D5">
        <w:rPr>
          <w:rFonts w:ascii="Arial" w:hAnsi="Arial" w:cs="Arial"/>
          <w:sz w:val="20"/>
          <w:szCs w:val="20"/>
        </w:rPr>
        <w:t xml:space="preserve">, </w:t>
      </w:r>
      <w:r w:rsidR="002038D5" w:rsidRPr="002038D5">
        <w:rPr>
          <w:rFonts w:ascii="Arial" w:hAnsi="Arial" w:cs="Arial"/>
          <w:sz w:val="20"/>
          <w:szCs w:val="20"/>
        </w:rPr>
        <w:t xml:space="preserve">ο Διοικητής του Πυροσβεστικού Κλιμακίου Αταλάντης κ. Βασίλης </w:t>
      </w:r>
      <w:proofErr w:type="spellStart"/>
      <w:r w:rsidR="002038D5" w:rsidRPr="002038D5">
        <w:rPr>
          <w:rFonts w:ascii="Arial" w:hAnsi="Arial" w:cs="Arial"/>
          <w:sz w:val="20"/>
          <w:szCs w:val="20"/>
        </w:rPr>
        <w:t>Καραστάθης</w:t>
      </w:r>
      <w:proofErr w:type="spellEnd"/>
      <w:r w:rsidR="002038D5" w:rsidRPr="002038D5">
        <w:rPr>
          <w:rFonts w:ascii="Arial" w:hAnsi="Arial" w:cs="Arial"/>
          <w:sz w:val="20"/>
          <w:szCs w:val="20"/>
        </w:rPr>
        <w:t xml:space="preserve">, </w:t>
      </w:r>
      <w:r w:rsidR="00AF1C93" w:rsidRPr="002038D5">
        <w:rPr>
          <w:rFonts w:ascii="Arial" w:hAnsi="Arial" w:cs="Arial"/>
          <w:sz w:val="20"/>
          <w:szCs w:val="20"/>
        </w:rPr>
        <w:t xml:space="preserve">η Διοικήτρια </w:t>
      </w:r>
      <w:r w:rsidRPr="002038D5">
        <w:rPr>
          <w:rFonts w:ascii="Arial" w:hAnsi="Arial" w:cs="Arial"/>
          <w:sz w:val="20"/>
          <w:szCs w:val="20"/>
        </w:rPr>
        <w:t>του Γ’ Λιμενικού Τμήματος Σκάλας Αταλάντης κ. Μαλαμα</w:t>
      </w:r>
      <w:r w:rsidR="00AF1C93" w:rsidRPr="002038D5">
        <w:rPr>
          <w:rFonts w:ascii="Arial" w:hAnsi="Arial" w:cs="Arial"/>
          <w:sz w:val="20"/>
          <w:szCs w:val="20"/>
        </w:rPr>
        <w:t>τένια Κατσούλα, η αναπληρώτρια Δασάρχης Αταλάντης κ.</w:t>
      </w:r>
      <w:r w:rsidRPr="002038D5">
        <w:rPr>
          <w:rFonts w:ascii="Arial" w:hAnsi="Arial" w:cs="Arial"/>
          <w:sz w:val="20"/>
          <w:szCs w:val="20"/>
        </w:rPr>
        <w:t xml:space="preserve"> Ευαγγελία </w:t>
      </w:r>
      <w:proofErr w:type="spellStart"/>
      <w:r w:rsidRPr="002038D5">
        <w:rPr>
          <w:rFonts w:ascii="Arial" w:hAnsi="Arial" w:cs="Arial"/>
          <w:sz w:val="20"/>
          <w:szCs w:val="20"/>
        </w:rPr>
        <w:t>Κρόμπ</w:t>
      </w:r>
      <w:r w:rsidR="00AF1C93" w:rsidRPr="002038D5">
        <w:rPr>
          <w:rFonts w:ascii="Arial" w:hAnsi="Arial" w:cs="Arial"/>
          <w:sz w:val="20"/>
          <w:szCs w:val="20"/>
        </w:rPr>
        <w:t>α</w:t>
      </w:r>
      <w:proofErr w:type="spellEnd"/>
      <w:r w:rsidR="00AF1C93" w:rsidRPr="002038D5">
        <w:rPr>
          <w:rFonts w:ascii="Arial" w:hAnsi="Arial" w:cs="Arial"/>
          <w:sz w:val="20"/>
          <w:szCs w:val="20"/>
        </w:rPr>
        <w:t xml:space="preserve">, η αναπληρώτρια Προϊσταμένη </w:t>
      </w:r>
      <w:r w:rsidRPr="002038D5">
        <w:rPr>
          <w:rFonts w:ascii="Arial" w:hAnsi="Arial" w:cs="Arial"/>
          <w:sz w:val="20"/>
          <w:szCs w:val="20"/>
        </w:rPr>
        <w:t>Διεύθυνσης Πολιτικής Προστασίας τη</w:t>
      </w:r>
      <w:r w:rsidR="00AF1C93" w:rsidRPr="002038D5">
        <w:rPr>
          <w:rFonts w:ascii="Arial" w:hAnsi="Arial" w:cs="Arial"/>
          <w:sz w:val="20"/>
          <w:szCs w:val="20"/>
        </w:rPr>
        <w:t>ς Περιφέρειας Στερεάς Ελλάδας κ.</w:t>
      </w:r>
      <w:r w:rsidRPr="002038D5">
        <w:rPr>
          <w:rFonts w:ascii="Arial" w:hAnsi="Arial" w:cs="Arial"/>
          <w:sz w:val="20"/>
          <w:szCs w:val="20"/>
        </w:rPr>
        <w:t xml:space="preserve"> </w:t>
      </w:r>
      <w:r w:rsidR="00AF1C93" w:rsidRPr="002038D5">
        <w:rPr>
          <w:rFonts w:ascii="Arial" w:hAnsi="Arial" w:cs="Arial"/>
          <w:sz w:val="20"/>
          <w:szCs w:val="20"/>
        </w:rPr>
        <w:t xml:space="preserve">Ελένη Θωμοπούλου Ελένη, </w:t>
      </w:r>
      <w:r w:rsidR="002038D5" w:rsidRPr="002038D5">
        <w:rPr>
          <w:rFonts w:ascii="Arial" w:hAnsi="Arial" w:cs="Arial"/>
          <w:sz w:val="20"/>
          <w:szCs w:val="20"/>
        </w:rPr>
        <w:t xml:space="preserve">ο Προϊστάμενος της ΔΕΔΔΗΕ Λαμίας κ. Χρήστος </w:t>
      </w:r>
      <w:proofErr w:type="spellStart"/>
      <w:r w:rsidR="002038D5" w:rsidRPr="002038D5">
        <w:rPr>
          <w:rFonts w:ascii="Arial" w:hAnsi="Arial" w:cs="Arial"/>
          <w:sz w:val="20"/>
          <w:szCs w:val="20"/>
        </w:rPr>
        <w:t>Σιαφάκας</w:t>
      </w:r>
      <w:proofErr w:type="spellEnd"/>
      <w:r w:rsidR="002038D5" w:rsidRPr="002038D5">
        <w:rPr>
          <w:rFonts w:ascii="Arial" w:hAnsi="Arial" w:cs="Arial"/>
          <w:sz w:val="20"/>
          <w:szCs w:val="20"/>
        </w:rPr>
        <w:t xml:space="preserve">, ο Προϊστάμενος της ΔΕΔΔΗΕ Αταλάντης, κ. Σταύρος </w:t>
      </w:r>
      <w:proofErr w:type="spellStart"/>
      <w:r w:rsidR="002038D5" w:rsidRPr="002038D5">
        <w:rPr>
          <w:rFonts w:ascii="Arial" w:hAnsi="Arial" w:cs="Arial"/>
          <w:sz w:val="20"/>
          <w:szCs w:val="20"/>
        </w:rPr>
        <w:t>Παπαϊώαννου</w:t>
      </w:r>
      <w:proofErr w:type="spellEnd"/>
      <w:r w:rsidR="002038D5" w:rsidRPr="002038D5">
        <w:rPr>
          <w:rFonts w:ascii="Arial" w:hAnsi="Arial" w:cs="Arial"/>
          <w:sz w:val="20"/>
          <w:szCs w:val="20"/>
        </w:rPr>
        <w:t xml:space="preserve">, </w:t>
      </w:r>
      <w:r w:rsidRPr="002038D5">
        <w:rPr>
          <w:rFonts w:ascii="Arial" w:hAnsi="Arial" w:cs="Arial"/>
          <w:sz w:val="20"/>
          <w:szCs w:val="20"/>
        </w:rPr>
        <w:t>ο Διευθυντής Τεχνικών Υπηρεσιών  του Δήμ</w:t>
      </w:r>
      <w:r w:rsidR="00AF1C93" w:rsidRPr="002038D5">
        <w:rPr>
          <w:rFonts w:ascii="Arial" w:hAnsi="Arial" w:cs="Arial"/>
          <w:sz w:val="20"/>
          <w:szCs w:val="20"/>
        </w:rPr>
        <w:t xml:space="preserve">ου Λοκρών κ. Ηλίας Γεωργίτσης, </w:t>
      </w:r>
      <w:r w:rsidRPr="002038D5">
        <w:rPr>
          <w:rFonts w:ascii="Arial" w:hAnsi="Arial" w:cs="Arial"/>
          <w:sz w:val="20"/>
          <w:szCs w:val="20"/>
        </w:rPr>
        <w:t>ο Προϊστάμενος Τμήματος Περιβάλλοντος, Κοιμητηρίων, Πρασ</w:t>
      </w:r>
      <w:r w:rsidR="00AF1C93" w:rsidRPr="002038D5">
        <w:rPr>
          <w:rFonts w:ascii="Arial" w:hAnsi="Arial" w:cs="Arial"/>
          <w:sz w:val="20"/>
          <w:szCs w:val="20"/>
        </w:rPr>
        <w:t xml:space="preserve">ίνου, κ. Ιωάννης Ματθαίου, ο Προϊστάμενος Παραρτήματος </w:t>
      </w:r>
      <w:r w:rsidRPr="002038D5">
        <w:rPr>
          <w:rFonts w:ascii="Arial" w:hAnsi="Arial" w:cs="Arial"/>
          <w:sz w:val="20"/>
          <w:szCs w:val="20"/>
        </w:rPr>
        <w:t xml:space="preserve">ΕΚΑΒ Λαμίας κ. Αντώνιος </w:t>
      </w:r>
      <w:proofErr w:type="spellStart"/>
      <w:r w:rsidRPr="002038D5">
        <w:rPr>
          <w:rFonts w:ascii="Arial" w:hAnsi="Arial" w:cs="Arial"/>
          <w:sz w:val="20"/>
          <w:szCs w:val="20"/>
        </w:rPr>
        <w:t>Κοντελές</w:t>
      </w:r>
      <w:proofErr w:type="spellEnd"/>
      <w:r w:rsidRPr="002038D5">
        <w:rPr>
          <w:rFonts w:ascii="Arial" w:hAnsi="Arial" w:cs="Arial"/>
          <w:sz w:val="20"/>
          <w:szCs w:val="20"/>
        </w:rPr>
        <w:t xml:space="preserve">, ο εκπρόσωπος της </w:t>
      </w:r>
      <w:r w:rsidRPr="002038D5">
        <w:rPr>
          <w:rFonts w:ascii="Arial" w:eastAsia="Times New Roman" w:hAnsi="Arial" w:cs="Arial"/>
          <w:sz w:val="20"/>
          <w:szCs w:val="20"/>
        </w:rPr>
        <w:t>Ειδικής Υπηρεσίας Δημοσίων Έργων (ΕΥΔΕ)</w:t>
      </w:r>
      <w:r w:rsidRPr="002038D5">
        <w:rPr>
          <w:rFonts w:ascii="Arial" w:hAnsi="Arial" w:cs="Arial"/>
          <w:sz w:val="20"/>
          <w:szCs w:val="20"/>
        </w:rPr>
        <w:t xml:space="preserve">, </w:t>
      </w:r>
      <w:r w:rsidRPr="002038D5">
        <w:rPr>
          <w:rFonts w:ascii="Arial" w:eastAsia="Times New Roman" w:hAnsi="Arial" w:cs="Arial"/>
          <w:sz w:val="20"/>
          <w:szCs w:val="20"/>
        </w:rPr>
        <w:t>Κατασκευής &amp; Συντήρησης</w:t>
      </w:r>
      <w:r w:rsidRPr="002038D5">
        <w:rPr>
          <w:rFonts w:ascii="Arial" w:hAnsi="Arial" w:cs="Arial"/>
          <w:sz w:val="20"/>
          <w:szCs w:val="20"/>
        </w:rPr>
        <w:t xml:space="preserve"> Σ</w:t>
      </w:r>
      <w:r w:rsidRPr="002038D5">
        <w:rPr>
          <w:rFonts w:ascii="Arial" w:eastAsia="Times New Roman" w:hAnsi="Arial" w:cs="Arial"/>
          <w:sz w:val="20"/>
          <w:szCs w:val="20"/>
        </w:rPr>
        <w:t>υγκοινωνιακών Υποδομών/</w:t>
      </w:r>
      <w:r w:rsidR="00AF1C93" w:rsidRPr="002038D5">
        <w:rPr>
          <w:rFonts w:ascii="Arial" w:hAnsi="Arial" w:cs="Arial"/>
          <w:sz w:val="20"/>
          <w:szCs w:val="20"/>
        </w:rPr>
        <w:t xml:space="preserve">Κλιμάκιο Λαμίας κ. </w:t>
      </w:r>
      <w:proofErr w:type="spellStart"/>
      <w:r w:rsidR="00AF1C93" w:rsidRPr="002038D5">
        <w:rPr>
          <w:rFonts w:ascii="Arial" w:hAnsi="Arial" w:cs="Arial"/>
          <w:sz w:val="20"/>
          <w:szCs w:val="20"/>
        </w:rPr>
        <w:t>Βάι</w:t>
      </w:r>
      <w:r w:rsidRPr="002038D5">
        <w:rPr>
          <w:rFonts w:ascii="Arial" w:hAnsi="Arial" w:cs="Arial"/>
          <w:sz w:val="20"/>
          <w:szCs w:val="20"/>
        </w:rPr>
        <w:t>ος</w:t>
      </w:r>
      <w:proofErr w:type="spellEnd"/>
      <w:r w:rsidRPr="002038D5">
        <w:rPr>
          <w:rFonts w:ascii="Arial" w:hAnsi="Arial" w:cs="Arial"/>
          <w:sz w:val="20"/>
          <w:szCs w:val="20"/>
        </w:rPr>
        <w:t xml:space="preserve"> </w:t>
      </w:r>
      <w:proofErr w:type="spellStart"/>
      <w:r w:rsidRPr="002038D5">
        <w:rPr>
          <w:rFonts w:ascii="Arial" w:hAnsi="Arial" w:cs="Arial"/>
          <w:sz w:val="20"/>
          <w:szCs w:val="20"/>
        </w:rPr>
        <w:t>Τζουμάκας</w:t>
      </w:r>
      <w:proofErr w:type="spellEnd"/>
      <w:r w:rsidRPr="002038D5">
        <w:rPr>
          <w:rFonts w:ascii="Arial" w:hAnsi="Arial" w:cs="Arial"/>
          <w:sz w:val="20"/>
          <w:szCs w:val="20"/>
        </w:rPr>
        <w:t xml:space="preserve">, ο Πρόεδρος της Κοινότητας </w:t>
      </w:r>
      <w:proofErr w:type="spellStart"/>
      <w:r w:rsidRPr="002038D5">
        <w:rPr>
          <w:rFonts w:ascii="Arial" w:hAnsi="Arial" w:cs="Arial"/>
          <w:sz w:val="20"/>
          <w:szCs w:val="20"/>
        </w:rPr>
        <w:t>Λιβανατών</w:t>
      </w:r>
      <w:proofErr w:type="spellEnd"/>
      <w:r w:rsidRPr="002038D5">
        <w:rPr>
          <w:rFonts w:ascii="Arial" w:hAnsi="Arial" w:cs="Arial"/>
          <w:sz w:val="20"/>
          <w:szCs w:val="20"/>
        </w:rPr>
        <w:t xml:space="preserve"> κ. Αναστάσιος </w:t>
      </w:r>
      <w:proofErr w:type="spellStart"/>
      <w:r w:rsidRPr="002038D5">
        <w:rPr>
          <w:rFonts w:ascii="Arial" w:hAnsi="Arial" w:cs="Arial"/>
          <w:sz w:val="20"/>
          <w:szCs w:val="20"/>
        </w:rPr>
        <w:t>Μαζιώτης</w:t>
      </w:r>
      <w:proofErr w:type="spellEnd"/>
      <w:r w:rsidRPr="002038D5">
        <w:rPr>
          <w:rFonts w:ascii="Arial" w:hAnsi="Arial" w:cs="Arial"/>
          <w:sz w:val="20"/>
          <w:szCs w:val="20"/>
        </w:rPr>
        <w:t>, ο Γ</w:t>
      </w:r>
      <w:r w:rsidR="00AF1C93" w:rsidRPr="002038D5">
        <w:rPr>
          <w:rFonts w:ascii="Arial" w:hAnsi="Arial" w:cs="Arial"/>
          <w:sz w:val="20"/>
          <w:szCs w:val="20"/>
        </w:rPr>
        <w:t xml:space="preserve">ενικός Γραμματέας του ΟΣΜΑΕΣ κ. Δημήτριος Μπόμπολας, </w:t>
      </w:r>
      <w:r w:rsidRPr="002038D5">
        <w:rPr>
          <w:rFonts w:ascii="Arial" w:hAnsi="Arial" w:cs="Arial"/>
          <w:sz w:val="20"/>
          <w:szCs w:val="20"/>
        </w:rPr>
        <w:t xml:space="preserve">ο Πρόεδρος της ΕΠΟΜΕΑ Αταλάντης </w:t>
      </w:r>
      <w:r w:rsidR="00AF1C93" w:rsidRPr="002038D5">
        <w:rPr>
          <w:rFonts w:ascii="Arial" w:hAnsi="Arial" w:cs="Arial"/>
          <w:sz w:val="20"/>
          <w:szCs w:val="20"/>
        </w:rPr>
        <w:t xml:space="preserve">κ. Θεόδωρος </w:t>
      </w:r>
      <w:proofErr w:type="spellStart"/>
      <w:r w:rsidR="00AF1C93" w:rsidRPr="002038D5">
        <w:rPr>
          <w:rFonts w:ascii="Arial" w:hAnsi="Arial" w:cs="Arial"/>
          <w:sz w:val="20"/>
          <w:szCs w:val="20"/>
        </w:rPr>
        <w:t>Γουργουλής</w:t>
      </w:r>
      <w:proofErr w:type="spellEnd"/>
      <w:r w:rsidR="00AF1C93" w:rsidRPr="002038D5">
        <w:rPr>
          <w:rFonts w:ascii="Arial" w:hAnsi="Arial" w:cs="Arial"/>
          <w:sz w:val="20"/>
          <w:szCs w:val="20"/>
        </w:rPr>
        <w:t xml:space="preserve"> και ο Προϊστάμενος</w:t>
      </w:r>
      <w:r w:rsidRPr="002038D5">
        <w:rPr>
          <w:rFonts w:ascii="Arial" w:hAnsi="Arial" w:cs="Arial"/>
          <w:sz w:val="20"/>
          <w:szCs w:val="20"/>
        </w:rPr>
        <w:t xml:space="preserve"> Πολιτι</w:t>
      </w:r>
      <w:r w:rsidR="00AF1C93" w:rsidRPr="002038D5">
        <w:rPr>
          <w:rFonts w:ascii="Arial" w:hAnsi="Arial" w:cs="Arial"/>
          <w:sz w:val="20"/>
          <w:szCs w:val="20"/>
        </w:rPr>
        <w:t>κής Προστασίας του Δ. Λοκρών κ.</w:t>
      </w:r>
      <w:r w:rsidRPr="002038D5">
        <w:rPr>
          <w:rFonts w:ascii="Arial" w:hAnsi="Arial" w:cs="Arial"/>
          <w:sz w:val="20"/>
          <w:szCs w:val="20"/>
        </w:rPr>
        <w:t xml:space="preserve"> Ιωάννης </w:t>
      </w:r>
      <w:proofErr w:type="spellStart"/>
      <w:r w:rsidRPr="002038D5">
        <w:rPr>
          <w:rFonts w:ascii="Arial" w:hAnsi="Arial" w:cs="Arial"/>
          <w:sz w:val="20"/>
          <w:szCs w:val="20"/>
        </w:rPr>
        <w:t>Σαφάκας</w:t>
      </w:r>
      <w:proofErr w:type="spellEnd"/>
      <w:r w:rsidRPr="002038D5">
        <w:rPr>
          <w:rFonts w:ascii="Arial" w:hAnsi="Arial" w:cs="Arial"/>
          <w:sz w:val="20"/>
          <w:szCs w:val="20"/>
        </w:rPr>
        <w:t xml:space="preserve">. </w:t>
      </w:r>
    </w:p>
    <w:p w:rsidR="002038D5" w:rsidRDefault="002038D5" w:rsidP="002038D5">
      <w:pPr>
        <w:jc w:val="both"/>
        <w:rPr>
          <w:rFonts w:ascii="Arial" w:hAnsi="Arial" w:cs="Arial"/>
          <w:sz w:val="20"/>
          <w:szCs w:val="20"/>
        </w:rPr>
      </w:pPr>
      <w:r>
        <w:rPr>
          <w:rFonts w:ascii="Arial" w:hAnsi="Arial" w:cs="Arial"/>
          <w:sz w:val="20"/>
          <w:szCs w:val="20"/>
        </w:rPr>
        <w:t>Στον</w:t>
      </w:r>
      <w:r w:rsidR="00CA73BE" w:rsidRPr="002038D5">
        <w:rPr>
          <w:rFonts w:ascii="Arial" w:hAnsi="Arial" w:cs="Arial"/>
          <w:sz w:val="20"/>
          <w:szCs w:val="20"/>
        </w:rPr>
        <w:t xml:space="preserve"> απολογισμό της</w:t>
      </w:r>
      <w:r w:rsidR="00AF1C93" w:rsidRPr="002038D5">
        <w:rPr>
          <w:rFonts w:ascii="Arial" w:hAnsi="Arial" w:cs="Arial"/>
          <w:sz w:val="20"/>
          <w:szCs w:val="20"/>
        </w:rPr>
        <w:t xml:space="preserve"> χειμερινής περιόδου 2024-2025 </w:t>
      </w:r>
      <w:r>
        <w:rPr>
          <w:rFonts w:ascii="Arial" w:hAnsi="Arial" w:cs="Arial"/>
          <w:sz w:val="20"/>
          <w:szCs w:val="20"/>
        </w:rPr>
        <w:t>έγινε ανταλλαγή απόψεων και έ</w:t>
      </w:r>
      <w:r w:rsidR="00CA73BE" w:rsidRPr="002038D5">
        <w:rPr>
          <w:rFonts w:ascii="Arial" w:hAnsi="Arial" w:cs="Arial"/>
          <w:sz w:val="20"/>
          <w:szCs w:val="20"/>
        </w:rPr>
        <w:t>γινε αναφορά στην αγαστή συνεργασία των υπηρεσιών όλων των συνεργαζόμενων φορέων στην αντιμετώπιση των έντονων καιρικών φαινομένων κατά την χειμερινή περίοδο 2024-2025</w:t>
      </w:r>
      <w:r>
        <w:rPr>
          <w:rFonts w:ascii="Arial" w:hAnsi="Arial" w:cs="Arial"/>
          <w:sz w:val="20"/>
          <w:szCs w:val="20"/>
        </w:rPr>
        <w:t xml:space="preserve">. </w:t>
      </w:r>
    </w:p>
    <w:p w:rsidR="00CA73BE" w:rsidRPr="002038D5" w:rsidRDefault="002038D5" w:rsidP="002038D5">
      <w:pPr>
        <w:jc w:val="both"/>
        <w:rPr>
          <w:rFonts w:ascii="Arial" w:hAnsi="Arial" w:cs="Arial"/>
          <w:sz w:val="20"/>
          <w:szCs w:val="20"/>
        </w:rPr>
      </w:pPr>
      <w:r>
        <w:rPr>
          <w:rFonts w:ascii="Arial" w:hAnsi="Arial" w:cs="Arial"/>
          <w:sz w:val="20"/>
          <w:szCs w:val="20"/>
        </w:rPr>
        <w:t>Στη συνέχεια τ</w:t>
      </w:r>
      <w:r w:rsidRPr="002038D5">
        <w:rPr>
          <w:rFonts w:ascii="Arial" w:hAnsi="Arial" w:cs="Arial"/>
          <w:sz w:val="20"/>
          <w:szCs w:val="20"/>
        </w:rPr>
        <w:t xml:space="preserve">έθηκε το πλαίσιο της συνεργασίας των εμπλεκόμενων φορέων στην αντιμετώπιση ενδεχόμενης εκδήλωσης πυρκαγιών στο Δήμο </w:t>
      </w:r>
      <w:r>
        <w:rPr>
          <w:rFonts w:ascii="Arial" w:hAnsi="Arial" w:cs="Arial"/>
          <w:sz w:val="20"/>
          <w:szCs w:val="20"/>
        </w:rPr>
        <w:t>Λοκρών την θερινή περίοδο 2025</w:t>
      </w:r>
      <w:r w:rsidR="00CA73BE" w:rsidRPr="002038D5">
        <w:rPr>
          <w:rFonts w:ascii="Arial" w:hAnsi="Arial" w:cs="Arial"/>
          <w:sz w:val="20"/>
          <w:szCs w:val="20"/>
        </w:rPr>
        <w:t xml:space="preserve"> και συμφωνήθηκε στο ίδιο καλό πλαίσιο να είναι η συνεργασία των συνεργαζόμενων υπηρεσιών στην περίπτωση εκδήλωσης</w:t>
      </w:r>
      <w:r w:rsidR="00AF1C93" w:rsidRPr="002038D5">
        <w:rPr>
          <w:rFonts w:ascii="Arial" w:hAnsi="Arial" w:cs="Arial"/>
          <w:sz w:val="20"/>
          <w:szCs w:val="20"/>
        </w:rPr>
        <w:t xml:space="preserve"> πυρκαγιών την τρέχουσα θερινή </w:t>
      </w:r>
      <w:r w:rsidR="00CA73BE" w:rsidRPr="002038D5">
        <w:rPr>
          <w:rFonts w:ascii="Arial" w:hAnsi="Arial" w:cs="Arial"/>
          <w:sz w:val="20"/>
          <w:szCs w:val="20"/>
        </w:rPr>
        <w:t xml:space="preserve">περίοδο. </w:t>
      </w:r>
    </w:p>
    <w:p w:rsidR="00CA73BE" w:rsidRDefault="00CA73BE" w:rsidP="002038D5">
      <w:pPr>
        <w:jc w:val="both"/>
        <w:rPr>
          <w:rFonts w:ascii="Arial" w:hAnsi="Arial" w:cs="Arial"/>
          <w:sz w:val="20"/>
          <w:szCs w:val="20"/>
        </w:rPr>
      </w:pPr>
      <w:r w:rsidRPr="002038D5">
        <w:rPr>
          <w:rFonts w:ascii="Arial" w:hAnsi="Arial" w:cs="Arial"/>
          <w:sz w:val="20"/>
          <w:szCs w:val="20"/>
        </w:rPr>
        <w:t>Οι αρμόδιες υπηρεσίες θα είναι σε ετοιμότητα σε περίπτωση που εκδηλωθούν πυρκαγιές. Επιπλέον αναφέρθηκε ότι απαιτείται αναβάθμιση του Πυροσβεστικού Κ</w:t>
      </w:r>
      <w:r w:rsidR="002038D5">
        <w:rPr>
          <w:rFonts w:ascii="Arial" w:hAnsi="Arial" w:cs="Arial"/>
          <w:sz w:val="20"/>
          <w:szCs w:val="20"/>
        </w:rPr>
        <w:t>λιμακίου Αταλάντης</w:t>
      </w:r>
      <w:r w:rsidRPr="002038D5">
        <w:rPr>
          <w:rFonts w:ascii="Arial" w:hAnsi="Arial" w:cs="Arial"/>
          <w:sz w:val="20"/>
          <w:szCs w:val="20"/>
        </w:rPr>
        <w:t xml:space="preserve"> με αύξηση του προσωπικού και </w:t>
      </w:r>
      <w:r w:rsidR="00AF1C93" w:rsidRPr="002038D5">
        <w:rPr>
          <w:rFonts w:ascii="Arial" w:hAnsi="Arial" w:cs="Arial"/>
          <w:sz w:val="20"/>
          <w:szCs w:val="20"/>
        </w:rPr>
        <w:t xml:space="preserve">των οχημάτων και ανασχεδιασμός </w:t>
      </w:r>
      <w:r w:rsidRPr="002038D5">
        <w:rPr>
          <w:rFonts w:ascii="Arial" w:hAnsi="Arial" w:cs="Arial"/>
          <w:sz w:val="20"/>
          <w:szCs w:val="20"/>
        </w:rPr>
        <w:t>της επιχειρησιακής ικανότητας της Πυροσβεστικής Υπηρεσίας ώστε να δραστηριοποιείται με ενισχυμένες δυνάμεις στην περιφέρεια του Δήμου Λοκρών για την αποτελεσματικότερη αντιμετώπιση των πυρκαγιών.</w:t>
      </w:r>
    </w:p>
    <w:p w:rsidR="002038D5" w:rsidRPr="002038D5" w:rsidRDefault="002038D5" w:rsidP="002038D5">
      <w:pPr>
        <w:jc w:val="both"/>
        <w:rPr>
          <w:rFonts w:ascii="Arial" w:hAnsi="Arial" w:cs="Arial"/>
          <w:sz w:val="20"/>
          <w:szCs w:val="20"/>
        </w:rPr>
      </w:pPr>
      <w:r>
        <w:rPr>
          <w:rFonts w:ascii="Arial" w:hAnsi="Arial" w:cs="Arial"/>
          <w:sz w:val="20"/>
          <w:szCs w:val="20"/>
        </w:rPr>
        <w:t>Ιδιαίτερη έμφαση δόθηκε στο σκέλος της πρόληψης και κάθε φορέας παρουσίασε το πλαίσιο των δράσεων που έχει σε εξέλιξη.</w:t>
      </w:r>
    </w:p>
    <w:p w:rsidR="00F63C47" w:rsidRPr="002038D5" w:rsidRDefault="00F63C47" w:rsidP="002038D5">
      <w:pPr>
        <w:jc w:val="both"/>
        <w:rPr>
          <w:sz w:val="20"/>
          <w:szCs w:val="20"/>
        </w:rPr>
      </w:pPr>
    </w:p>
    <w:sectPr w:rsidR="00F63C47" w:rsidRPr="002038D5" w:rsidSect="002038D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3BE"/>
    <w:rsid w:val="002038D5"/>
    <w:rsid w:val="00272D4B"/>
    <w:rsid w:val="005A068D"/>
    <w:rsid w:val="00AF1C93"/>
    <w:rsid w:val="00CA73BE"/>
    <w:rsid w:val="00F63C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3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A73BE"/>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CA73BE"/>
    <w:rPr>
      <w:b/>
      <w:bCs/>
    </w:rPr>
  </w:style>
  <w:style w:type="paragraph" w:styleId="a4">
    <w:name w:val="Balloon Text"/>
    <w:basedOn w:val="a"/>
    <w:link w:val="Char"/>
    <w:uiPriority w:val="99"/>
    <w:semiHidden/>
    <w:unhideWhenUsed/>
    <w:rsid w:val="00AF1C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F1C9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3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474</Words>
  <Characters>2564</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2025-05-13T12:06:00Z</dcterms:created>
  <dcterms:modified xsi:type="dcterms:W3CDTF">2025-05-13T12:14:00Z</dcterms:modified>
</cp:coreProperties>
</file>