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8FF" w:rsidRPr="009238FF" w:rsidRDefault="009238FF" w:rsidP="009238FF">
      <w:pPr>
        <w:spacing w:after="120" w:line="240" w:lineRule="auto"/>
        <w:jc w:val="center"/>
        <w:rPr>
          <w:rFonts w:ascii="Arial" w:hAnsi="Arial" w:cs="Arial"/>
          <w:b/>
          <w:color w:val="000000"/>
          <w:sz w:val="24"/>
          <w:szCs w:val="24"/>
          <w:u w:val="single"/>
          <w:shd w:val="clear" w:color="auto" w:fill="FFFFFF"/>
        </w:rPr>
      </w:pPr>
      <w:r w:rsidRPr="009238FF">
        <w:rPr>
          <w:rFonts w:ascii="Arial" w:hAnsi="Arial" w:cs="Arial"/>
          <w:b/>
          <w:color w:val="000000"/>
          <w:sz w:val="24"/>
          <w:szCs w:val="24"/>
          <w:u w:val="single"/>
          <w:shd w:val="clear" w:color="auto" w:fill="FFFFFF"/>
        </w:rPr>
        <w:t>ΔΕΛΤΙΟ ΤΥΠΟΥ ΒΡΑΒΕΥΣΗΣ ΝΗΠΙΑΓΩΓΕΙΩΝ ΤΗΣ ΦΘΙΩΤΙΔΑΣ ΜΕ ΤΗΝ ΠΡΑΣΙΝΗ ΣΗΜΑΙΑ ΤΩΝ ΟΙΚΟΛΟΓΙΚΩΝ ΣΧΟΛΕΙΩΝ</w:t>
      </w:r>
    </w:p>
    <w:p w:rsidR="009238FF" w:rsidRPr="009238FF" w:rsidRDefault="009238FF" w:rsidP="009238FF">
      <w:pPr>
        <w:spacing w:after="120" w:line="240" w:lineRule="auto"/>
        <w:jc w:val="center"/>
        <w:rPr>
          <w:rFonts w:ascii="Arial" w:hAnsi="Arial" w:cs="Arial"/>
          <w:b/>
          <w:color w:val="000000"/>
          <w:sz w:val="24"/>
          <w:szCs w:val="24"/>
          <w:u w:val="single"/>
          <w:shd w:val="clear" w:color="auto" w:fill="FFFFFF"/>
        </w:rPr>
      </w:pPr>
    </w:p>
    <w:p w:rsidR="00D20D40" w:rsidRDefault="00C17B89" w:rsidP="00166125">
      <w:pPr>
        <w:spacing w:after="12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Με κεντρικό σύνθημα «</w:t>
      </w:r>
      <w:r w:rsidR="006171FB">
        <w:rPr>
          <w:rFonts w:ascii="Arial" w:hAnsi="Arial" w:cs="Arial"/>
          <w:color w:val="000000"/>
          <w:sz w:val="24"/>
          <w:szCs w:val="24"/>
          <w:shd w:val="clear" w:color="auto" w:fill="FFFFFF"/>
        </w:rPr>
        <w:t xml:space="preserve">Είναι </w:t>
      </w:r>
      <w:r w:rsidR="006171FB">
        <w:rPr>
          <w:rFonts w:ascii="Arial" w:hAnsi="Arial" w:cs="Arial"/>
          <w:color w:val="000000"/>
          <w:sz w:val="24"/>
          <w:szCs w:val="24"/>
          <w:shd w:val="clear" w:color="auto" w:fill="FFFFFF"/>
          <w:lang w:val="en-US"/>
        </w:rPr>
        <w:t>cool</w:t>
      </w:r>
      <w:r w:rsidR="006171FB" w:rsidRPr="006171FB">
        <w:rPr>
          <w:rFonts w:ascii="Arial" w:hAnsi="Arial" w:cs="Arial"/>
          <w:color w:val="000000"/>
          <w:sz w:val="24"/>
          <w:szCs w:val="24"/>
          <w:shd w:val="clear" w:color="auto" w:fill="FFFFFF"/>
        </w:rPr>
        <w:t xml:space="preserve"> </w:t>
      </w:r>
      <w:r w:rsidR="006171FB">
        <w:rPr>
          <w:rFonts w:ascii="Arial" w:hAnsi="Arial" w:cs="Arial"/>
          <w:color w:val="000000"/>
          <w:sz w:val="24"/>
          <w:szCs w:val="24"/>
          <w:shd w:val="clear" w:color="auto" w:fill="FFFFFF"/>
        </w:rPr>
        <w:t xml:space="preserve">να νοιάζεσαι. </w:t>
      </w:r>
      <w:r>
        <w:rPr>
          <w:rFonts w:ascii="Arial" w:hAnsi="Arial" w:cs="Arial"/>
          <w:color w:val="000000"/>
          <w:sz w:val="24"/>
          <w:szCs w:val="24"/>
          <w:shd w:val="clear" w:color="auto" w:fill="FFFFFF"/>
        </w:rPr>
        <w:t xml:space="preserve">Είναι </w:t>
      </w:r>
      <w:r>
        <w:rPr>
          <w:rFonts w:ascii="Arial" w:hAnsi="Arial" w:cs="Arial"/>
          <w:color w:val="000000"/>
          <w:sz w:val="24"/>
          <w:szCs w:val="24"/>
          <w:shd w:val="clear" w:color="auto" w:fill="FFFFFF"/>
          <w:lang w:val="en-US"/>
        </w:rPr>
        <w:t>cool</w:t>
      </w:r>
      <w:r>
        <w:rPr>
          <w:rFonts w:ascii="Arial" w:hAnsi="Arial" w:cs="Arial"/>
          <w:color w:val="000000"/>
          <w:sz w:val="24"/>
          <w:szCs w:val="24"/>
          <w:shd w:val="clear" w:color="auto" w:fill="FFFFFF"/>
        </w:rPr>
        <w:t xml:space="preserve"> να είσαι </w:t>
      </w:r>
      <w:r>
        <w:rPr>
          <w:rFonts w:ascii="Arial" w:hAnsi="Arial" w:cs="Arial"/>
          <w:color w:val="000000"/>
          <w:sz w:val="24"/>
          <w:szCs w:val="24"/>
          <w:shd w:val="clear" w:color="auto" w:fill="FFFFFF"/>
          <w:lang w:val="en-US"/>
        </w:rPr>
        <w:t>Eco</w:t>
      </w:r>
      <w:r w:rsidRPr="00C17B89">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lang w:val="en-US"/>
        </w:rPr>
        <w:t>School</w:t>
      </w:r>
      <w:r>
        <w:rPr>
          <w:rFonts w:ascii="Arial" w:hAnsi="Arial" w:cs="Arial"/>
          <w:color w:val="000000"/>
          <w:sz w:val="24"/>
          <w:szCs w:val="24"/>
          <w:shd w:val="clear" w:color="auto" w:fill="FFFFFF"/>
        </w:rPr>
        <w:t>» τ</w:t>
      </w:r>
      <w:r w:rsidR="00D20D40" w:rsidRPr="00D20D40">
        <w:rPr>
          <w:rFonts w:ascii="Arial" w:hAnsi="Arial" w:cs="Arial"/>
          <w:color w:val="000000"/>
          <w:sz w:val="24"/>
          <w:szCs w:val="24"/>
          <w:shd w:val="clear" w:color="auto" w:fill="FFFFFF"/>
        </w:rPr>
        <w:t>ην </w:t>
      </w:r>
      <w:r w:rsidR="00D20D40" w:rsidRPr="00D20D40">
        <w:rPr>
          <w:rStyle w:val="a3"/>
          <w:rFonts w:ascii="Arial" w:hAnsi="Arial" w:cs="Arial"/>
          <w:color w:val="000000"/>
          <w:sz w:val="24"/>
          <w:szCs w:val="24"/>
          <w:shd w:val="clear" w:color="auto" w:fill="FFFFFF"/>
        </w:rPr>
        <w:t>Παρασκευή 3 Απριλίου 2026</w:t>
      </w:r>
      <w:r w:rsidR="00D20D40" w:rsidRPr="00D20D40">
        <w:rPr>
          <w:rFonts w:ascii="Arial" w:hAnsi="Arial" w:cs="Arial"/>
          <w:color w:val="000000"/>
          <w:sz w:val="24"/>
          <w:szCs w:val="24"/>
          <w:shd w:val="clear" w:color="auto" w:fill="FFFFFF"/>
        </w:rPr>
        <w:t> στην </w:t>
      </w:r>
      <w:proofErr w:type="spellStart"/>
      <w:r w:rsidR="00D20D40" w:rsidRPr="00D20D40">
        <w:rPr>
          <w:rStyle w:val="a3"/>
          <w:rFonts w:ascii="Arial" w:hAnsi="Arial" w:cs="Arial"/>
          <w:color w:val="000000"/>
          <w:sz w:val="24"/>
          <w:szCs w:val="24"/>
          <w:shd w:val="clear" w:color="auto" w:fill="FFFFFF"/>
        </w:rPr>
        <w:t>Τεχνόπολη</w:t>
      </w:r>
      <w:proofErr w:type="spellEnd"/>
      <w:r w:rsidR="00D20D40" w:rsidRPr="00D20D40">
        <w:rPr>
          <w:rStyle w:val="a3"/>
          <w:rFonts w:ascii="Arial" w:hAnsi="Arial" w:cs="Arial"/>
          <w:color w:val="000000"/>
          <w:sz w:val="24"/>
          <w:szCs w:val="24"/>
          <w:shd w:val="clear" w:color="auto" w:fill="FFFFFF"/>
        </w:rPr>
        <w:t xml:space="preserve"> του Δήμου Αθηναίων</w:t>
      </w:r>
      <w:r w:rsidR="00D20D40" w:rsidRPr="00D20D40">
        <w:rPr>
          <w:rFonts w:ascii="Arial" w:hAnsi="Arial" w:cs="Arial"/>
          <w:color w:val="000000"/>
          <w:sz w:val="24"/>
          <w:szCs w:val="24"/>
          <w:shd w:val="clear" w:color="auto" w:fill="FFFFFF"/>
        </w:rPr>
        <w:t> πραγματοποιήθηκε το 1</w:t>
      </w:r>
      <w:r w:rsidR="00D20D40" w:rsidRPr="00D20D40">
        <w:rPr>
          <w:rFonts w:ascii="Arial" w:hAnsi="Arial" w:cs="Arial"/>
          <w:color w:val="000000"/>
          <w:sz w:val="24"/>
          <w:szCs w:val="24"/>
          <w:shd w:val="clear" w:color="auto" w:fill="FFFFFF"/>
          <w:vertAlign w:val="superscript"/>
        </w:rPr>
        <w:t>ο</w:t>
      </w:r>
      <w:r w:rsidR="00D20D40" w:rsidRPr="00D20D40">
        <w:rPr>
          <w:rFonts w:ascii="Arial" w:hAnsi="Arial" w:cs="Arial"/>
          <w:color w:val="000000"/>
          <w:sz w:val="24"/>
          <w:szCs w:val="24"/>
          <w:shd w:val="clear" w:color="auto" w:fill="FFFFFF"/>
        </w:rPr>
        <w:t xml:space="preserve">  </w:t>
      </w:r>
      <w:r w:rsidR="00D20D40" w:rsidRPr="00D20D40">
        <w:rPr>
          <w:rStyle w:val="a3"/>
          <w:rFonts w:ascii="Arial" w:hAnsi="Arial" w:cs="Arial"/>
          <w:color w:val="000000"/>
          <w:sz w:val="24"/>
          <w:szCs w:val="24"/>
          <w:shd w:val="clear" w:color="auto" w:fill="FFFFFF"/>
        </w:rPr>
        <w:t>Μαθητικό Φεστιβάλ Οικολογικών Σχολείων</w:t>
      </w:r>
      <w:r w:rsidR="00D20D40" w:rsidRPr="00D20D40">
        <w:rPr>
          <w:rFonts w:ascii="Arial" w:hAnsi="Arial" w:cs="Arial"/>
          <w:color w:val="000000"/>
          <w:sz w:val="24"/>
          <w:szCs w:val="24"/>
          <w:shd w:val="clear" w:color="auto" w:fill="FFFFFF"/>
        </w:rPr>
        <w:t>, που διοργάνωσε η </w:t>
      </w:r>
      <w:r w:rsidR="00D20D40" w:rsidRPr="00D20D40">
        <w:rPr>
          <w:rStyle w:val="a3"/>
          <w:rFonts w:ascii="Arial" w:hAnsi="Arial" w:cs="Arial"/>
          <w:color w:val="000000"/>
          <w:sz w:val="24"/>
          <w:szCs w:val="24"/>
          <w:shd w:val="clear" w:color="auto" w:fill="FFFFFF"/>
        </w:rPr>
        <w:t>Ελληνική Εταιρία Προστασίας της Φύσης</w:t>
      </w:r>
      <w:r w:rsidR="00D20D40" w:rsidRPr="00D20D40">
        <w:rPr>
          <w:rFonts w:ascii="Arial" w:hAnsi="Arial" w:cs="Arial"/>
          <w:color w:val="000000"/>
          <w:sz w:val="24"/>
          <w:szCs w:val="24"/>
          <w:shd w:val="clear" w:color="auto" w:fill="FFFFFF"/>
        </w:rPr>
        <w:t> (ΕΕΠΦ) και ανέδειξε στην πράξη τί σημαίνει περιβαλλοντική εκπαίδευση όταν βγαίνει από τη θεωρία και περνά στην καθημερινότητα του σχολείου. Στο πλαίσιο του φεστιβάλ, </w:t>
      </w:r>
      <w:r w:rsidR="00D20D40" w:rsidRPr="00D20D40">
        <w:rPr>
          <w:rStyle w:val="a3"/>
          <w:rFonts w:ascii="Arial" w:hAnsi="Arial" w:cs="Arial"/>
          <w:color w:val="000000"/>
          <w:sz w:val="24"/>
          <w:szCs w:val="24"/>
          <w:shd w:val="clear" w:color="auto" w:fill="FFFFFF"/>
        </w:rPr>
        <w:t>264 σχολεία βραβεύτηκαν με την Πράσινη Σημαία</w:t>
      </w:r>
      <w:r w:rsidR="00D20D40" w:rsidRPr="00D20D40">
        <w:rPr>
          <w:rFonts w:ascii="Arial" w:hAnsi="Arial" w:cs="Arial"/>
          <w:color w:val="000000"/>
          <w:sz w:val="24"/>
          <w:szCs w:val="24"/>
          <w:shd w:val="clear" w:color="auto" w:fill="FFFFFF"/>
        </w:rPr>
        <w:t xml:space="preserve">, επιβεβαιώνοντας τη δυναμική του </w:t>
      </w:r>
      <w:r>
        <w:rPr>
          <w:rFonts w:ascii="Arial" w:hAnsi="Arial" w:cs="Arial"/>
          <w:color w:val="000000"/>
          <w:sz w:val="24"/>
          <w:szCs w:val="24"/>
          <w:shd w:val="clear" w:color="auto" w:fill="FFFFFF"/>
        </w:rPr>
        <w:t xml:space="preserve">Διεθνούς </w:t>
      </w:r>
      <w:r w:rsidR="00D20D40" w:rsidRPr="00D20D40">
        <w:rPr>
          <w:rFonts w:ascii="Arial" w:hAnsi="Arial" w:cs="Arial"/>
          <w:color w:val="000000"/>
          <w:sz w:val="24"/>
          <w:szCs w:val="24"/>
          <w:shd w:val="clear" w:color="auto" w:fill="FFFFFF"/>
        </w:rPr>
        <w:t>Δικτύου «Οικολογικά Σχολεία» στην Ελλάδα.</w:t>
      </w:r>
    </w:p>
    <w:p w:rsidR="00C17B89" w:rsidRDefault="00D20D40" w:rsidP="00166125">
      <w:pPr>
        <w:shd w:val="clear" w:color="auto" w:fill="FFFFFF"/>
        <w:spacing w:after="120" w:line="240" w:lineRule="auto"/>
        <w:jc w:val="both"/>
        <w:rPr>
          <w:rStyle w:val="a3"/>
          <w:rFonts w:ascii="Arial" w:hAnsi="Arial" w:cs="Arial"/>
          <w:b w:val="0"/>
          <w:color w:val="000000"/>
          <w:sz w:val="24"/>
          <w:szCs w:val="24"/>
          <w:shd w:val="clear" w:color="auto" w:fill="FFFFFF"/>
        </w:rPr>
      </w:pPr>
      <w:r w:rsidRPr="00C17B89">
        <w:rPr>
          <w:rFonts w:ascii="Arial" w:hAnsi="Arial" w:cs="Arial"/>
          <w:color w:val="000000"/>
          <w:sz w:val="24"/>
          <w:szCs w:val="24"/>
          <w:shd w:val="clear" w:color="auto" w:fill="FFFFFF"/>
        </w:rPr>
        <w:t>Η απονομή δεν αποτέλεσε απλώς μια συμβολική στιγμή, αλλά μια έμπρακτη αναγνώριση της δουλειάς εκπαιδευτικών και μαθητών/τριών που διαμορφώνουν ένα διαφορετικό σχολικό πρότυπο: πιο συμμετοχικό, πιο ανοιχτό, πιο υπεύθυνο απέναντι στο φυσικό περιβάλλον</w:t>
      </w:r>
      <w:r w:rsidR="00C17B89" w:rsidRPr="00C17B89">
        <w:rPr>
          <w:rFonts w:ascii="Arial" w:hAnsi="Arial" w:cs="Arial"/>
          <w:color w:val="000000"/>
          <w:sz w:val="24"/>
          <w:szCs w:val="24"/>
          <w:shd w:val="clear" w:color="auto" w:fill="FFFFFF"/>
        </w:rPr>
        <w:t xml:space="preserve"> καθώς </w:t>
      </w:r>
      <w:r w:rsidR="00C17B89" w:rsidRPr="00C17B89">
        <w:rPr>
          <w:rStyle w:val="a3"/>
          <w:rFonts w:ascii="Helvetica" w:hAnsi="Helvetica" w:cs="Helvetica"/>
          <w:color w:val="000000"/>
          <w:sz w:val="17"/>
          <w:szCs w:val="17"/>
          <w:shd w:val="clear" w:color="auto" w:fill="FFFFFF"/>
        </w:rPr>
        <w:t xml:space="preserve"> </w:t>
      </w:r>
      <w:r w:rsidR="00C17B89" w:rsidRPr="00C17B89">
        <w:rPr>
          <w:rStyle w:val="a3"/>
          <w:rFonts w:ascii="Arial" w:hAnsi="Arial" w:cs="Arial"/>
          <w:b w:val="0"/>
          <w:color w:val="000000"/>
          <w:sz w:val="24"/>
          <w:szCs w:val="24"/>
          <w:shd w:val="clear" w:color="auto" w:fill="FFFFFF"/>
        </w:rPr>
        <w:t>η αλλαγή κουλτούρας ξεκινά από μικρές, επίμονες συλλογικές πράξεις</w:t>
      </w:r>
      <w:r w:rsidR="004278C0">
        <w:rPr>
          <w:rStyle w:val="a3"/>
          <w:rFonts w:ascii="Arial" w:hAnsi="Arial" w:cs="Arial"/>
          <w:b w:val="0"/>
          <w:color w:val="000000"/>
          <w:sz w:val="24"/>
          <w:szCs w:val="24"/>
          <w:shd w:val="clear" w:color="auto" w:fill="FFFFFF"/>
        </w:rPr>
        <w:t>.</w:t>
      </w:r>
    </w:p>
    <w:p w:rsidR="004278C0" w:rsidRDefault="004278C0" w:rsidP="00166125">
      <w:pPr>
        <w:shd w:val="clear" w:color="auto" w:fill="FFFFFF"/>
        <w:spacing w:after="120" w:line="240" w:lineRule="auto"/>
        <w:jc w:val="both"/>
        <w:rPr>
          <w:rFonts w:ascii="Arial" w:hAnsi="Arial" w:cs="Arial"/>
          <w:color w:val="000000"/>
          <w:sz w:val="24"/>
          <w:szCs w:val="24"/>
          <w:shd w:val="clear" w:color="auto" w:fill="FFFFFF"/>
        </w:rPr>
      </w:pPr>
      <w:r w:rsidRPr="00C17B89">
        <w:rPr>
          <w:rFonts w:ascii="Arial" w:hAnsi="Arial" w:cs="Arial"/>
          <w:color w:val="000000"/>
          <w:sz w:val="24"/>
          <w:szCs w:val="24"/>
          <w:shd w:val="clear" w:color="auto" w:fill="FFFFFF"/>
        </w:rPr>
        <w:t xml:space="preserve">Ανάμεσά τους και </w:t>
      </w:r>
      <w:r w:rsidRPr="00166125">
        <w:rPr>
          <w:rFonts w:ascii="Arial" w:hAnsi="Arial" w:cs="Arial"/>
          <w:b/>
          <w:color w:val="000000"/>
          <w:sz w:val="24"/>
          <w:szCs w:val="24"/>
          <w:shd w:val="clear" w:color="auto" w:fill="FFFFFF"/>
        </w:rPr>
        <w:t>7 νηπιαγωγεία</w:t>
      </w:r>
      <w:r w:rsidRPr="00C17B89">
        <w:rPr>
          <w:rFonts w:ascii="Arial" w:hAnsi="Arial" w:cs="Arial"/>
          <w:color w:val="000000"/>
          <w:sz w:val="24"/>
          <w:szCs w:val="24"/>
          <w:shd w:val="clear" w:color="auto" w:fill="FFFFFF"/>
        </w:rPr>
        <w:t xml:space="preserve"> της </w:t>
      </w:r>
      <w:r w:rsidRPr="00166125">
        <w:rPr>
          <w:rFonts w:ascii="Arial" w:hAnsi="Arial" w:cs="Arial"/>
          <w:b/>
          <w:color w:val="000000"/>
          <w:sz w:val="24"/>
          <w:szCs w:val="24"/>
          <w:shd w:val="clear" w:color="auto" w:fill="FFFFFF"/>
        </w:rPr>
        <w:t>Φθιώτιδας</w:t>
      </w:r>
      <w:r w:rsidRPr="00C17B89">
        <w:rPr>
          <w:rFonts w:ascii="Arial" w:hAnsi="Arial" w:cs="Arial"/>
          <w:color w:val="000000"/>
          <w:sz w:val="24"/>
          <w:szCs w:val="24"/>
          <w:shd w:val="clear" w:color="auto" w:fill="FFFFFF"/>
        </w:rPr>
        <w:t xml:space="preserve"> τα οποία έλαβαν μέρος και στο Φεστιβάλ μέσα από β</w:t>
      </w:r>
      <w:r w:rsidR="00166125">
        <w:rPr>
          <w:rFonts w:ascii="Arial" w:hAnsi="Arial" w:cs="Arial"/>
          <w:color w:val="000000"/>
          <w:sz w:val="24"/>
          <w:szCs w:val="24"/>
          <w:shd w:val="clear" w:color="auto" w:fill="FFFFFF"/>
        </w:rPr>
        <w:t xml:space="preserve">ίντεο, </w:t>
      </w:r>
      <w:r w:rsidRPr="00C17B89">
        <w:rPr>
          <w:rFonts w:ascii="Arial" w:hAnsi="Arial" w:cs="Arial"/>
          <w:color w:val="000000"/>
          <w:sz w:val="24"/>
          <w:szCs w:val="24"/>
          <w:shd w:val="clear" w:color="auto" w:fill="FFFFFF"/>
        </w:rPr>
        <w:t xml:space="preserve">αφίσες αλλά και περίπτερο προβάλλοντας με αυτό τον τρόπο την πολυετή παιδαγωγική προσπάθεια που κάνουν με κεντρικό άξονα την ανάπτυξη περιβαλλοντικής συνείδησης και </w:t>
      </w:r>
      <w:proofErr w:type="spellStart"/>
      <w:r w:rsidRPr="00C17B89">
        <w:rPr>
          <w:rFonts w:ascii="Arial" w:hAnsi="Arial" w:cs="Arial"/>
          <w:color w:val="000000"/>
          <w:sz w:val="24"/>
          <w:szCs w:val="24"/>
          <w:shd w:val="clear" w:color="auto" w:fill="FFFFFF"/>
        </w:rPr>
        <w:t>αειφορίας</w:t>
      </w:r>
      <w:proofErr w:type="spellEnd"/>
      <w:r w:rsidRPr="00C17B89">
        <w:rPr>
          <w:rFonts w:ascii="Arial" w:hAnsi="Arial" w:cs="Arial"/>
          <w:color w:val="000000"/>
          <w:sz w:val="24"/>
          <w:szCs w:val="24"/>
          <w:shd w:val="clear" w:color="auto" w:fill="FFFFFF"/>
        </w:rPr>
        <w:t xml:space="preserve">, </w:t>
      </w:r>
      <w:r w:rsidRPr="00C17B89">
        <w:rPr>
          <w:rFonts w:ascii="Arial" w:hAnsi="Arial" w:cs="Arial"/>
          <w:color w:val="080809"/>
          <w:sz w:val="24"/>
          <w:szCs w:val="24"/>
          <w:shd w:val="clear" w:color="auto" w:fill="FFFFFF"/>
        </w:rPr>
        <w:t xml:space="preserve">μετασχηματίζοντας </w:t>
      </w:r>
      <w:r w:rsidR="00166125">
        <w:rPr>
          <w:rFonts w:ascii="Arial" w:hAnsi="Arial" w:cs="Arial"/>
          <w:color w:val="080809"/>
          <w:sz w:val="24"/>
          <w:szCs w:val="24"/>
          <w:shd w:val="clear" w:color="auto" w:fill="FFFFFF"/>
        </w:rPr>
        <w:t>τα σχολειά τους</w:t>
      </w:r>
      <w:r w:rsidRPr="00C17B89">
        <w:rPr>
          <w:rFonts w:ascii="Arial" w:hAnsi="Arial" w:cs="Arial"/>
          <w:color w:val="080809"/>
          <w:sz w:val="24"/>
          <w:szCs w:val="24"/>
          <w:shd w:val="clear" w:color="auto" w:fill="FFFFFF"/>
        </w:rPr>
        <w:t xml:space="preserve"> σε ένα μικρό οικοσύστημα</w:t>
      </w:r>
      <w:r w:rsidRPr="00C17B89">
        <w:rPr>
          <w:rFonts w:ascii="Arial" w:hAnsi="Arial" w:cs="Arial"/>
          <w:color w:val="000000"/>
          <w:sz w:val="24"/>
          <w:szCs w:val="24"/>
          <w:shd w:val="clear" w:color="auto" w:fill="FFFFFF"/>
        </w:rPr>
        <w:t>.</w:t>
      </w:r>
    </w:p>
    <w:p w:rsidR="004278C0" w:rsidRDefault="004278C0" w:rsidP="00166125">
      <w:pPr>
        <w:shd w:val="clear" w:color="auto" w:fill="FFFFFF"/>
        <w:spacing w:after="12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Στο πλαίσιο αυτό οι σχολικές μονάδες</w:t>
      </w:r>
      <w:r w:rsidR="00166125">
        <w:rPr>
          <w:rFonts w:ascii="Arial" w:hAnsi="Arial" w:cs="Arial"/>
          <w:color w:val="000000"/>
          <w:sz w:val="24"/>
          <w:szCs w:val="24"/>
          <w:shd w:val="clear" w:color="auto" w:fill="FFFFFF"/>
        </w:rPr>
        <w:t xml:space="preserve"> της Φθιώτιδας</w:t>
      </w:r>
      <w:r>
        <w:rPr>
          <w:rFonts w:ascii="Arial" w:hAnsi="Arial" w:cs="Arial"/>
          <w:color w:val="000000"/>
          <w:sz w:val="24"/>
          <w:szCs w:val="24"/>
          <w:shd w:val="clear" w:color="auto" w:fill="FFFFFF"/>
        </w:rPr>
        <w:t>:</w:t>
      </w:r>
    </w:p>
    <w:p w:rsidR="004278C0" w:rsidRPr="00195370" w:rsidRDefault="004278C0" w:rsidP="00166125">
      <w:pPr>
        <w:pStyle w:val="a4"/>
        <w:numPr>
          <w:ilvl w:val="0"/>
          <w:numId w:val="1"/>
        </w:numPr>
        <w:shd w:val="clear" w:color="auto" w:fill="FFFFFF"/>
        <w:spacing w:after="120" w:line="240" w:lineRule="auto"/>
        <w:jc w:val="both"/>
        <w:rPr>
          <w:rFonts w:ascii="Arial" w:hAnsi="Arial" w:cs="Arial"/>
          <w:i/>
          <w:color w:val="000000"/>
          <w:sz w:val="24"/>
          <w:szCs w:val="24"/>
          <w:shd w:val="clear" w:color="auto" w:fill="FFFFFF"/>
        </w:rPr>
      </w:pPr>
      <w:r w:rsidRPr="00195370">
        <w:rPr>
          <w:rFonts w:ascii="Arial" w:hAnsi="Arial" w:cs="Arial"/>
          <w:i/>
          <w:color w:val="000000"/>
          <w:sz w:val="24"/>
          <w:szCs w:val="24"/>
          <w:shd w:val="clear" w:color="auto" w:fill="FFFFFF"/>
        </w:rPr>
        <w:t>2</w:t>
      </w:r>
      <w:r w:rsidRPr="00195370">
        <w:rPr>
          <w:rFonts w:ascii="Arial" w:hAnsi="Arial" w:cs="Arial"/>
          <w:i/>
          <w:color w:val="000000"/>
          <w:sz w:val="24"/>
          <w:szCs w:val="24"/>
          <w:shd w:val="clear" w:color="auto" w:fill="FFFFFF"/>
          <w:vertAlign w:val="superscript"/>
        </w:rPr>
        <w:t>ο</w:t>
      </w:r>
      <w:r w:rsidR="0070692C">
        <w:rPr>
          <w:rFonts w:ascii="Arial" w:hAnsi="Arial" w:cs="Arial"/>
          <w:i/>
          <w:color w:val="000000"/>
          <w:sz w:val="24"/>
          <w:szCs w:val="24"/>
          <w:shd w:val="clear" w:color="auto" w:fill="FFFFFF"/>
        </w:rPr>
        <w:t xml:space="preserve"> Ν/Γ Στυλίδας (συντονιστές </w:t>
      </w:r>
      <w:r w:rsidRPr="00195370">
        <w:rPr>
          <w:rFonts w:ascii="Arial" w:hAnsi="Arial" w:cs="Arial"/>
          <w:i/>
          <w:color w:val="000000"/>
          <w:sz w:val="24"/>
          <w:szCs w:val="24"/>
          <w:shd w:val="clear" w:color="auto" w:fill="FFFFFF"/>
        </w:rPr>
        <w:t>εκπαιδευτικοί</w:t>
      </w:r>
      <w:r w:rsidR="00F67D90" w:rsidRPr="00195370">
        <w:rPr>
          <w:rFonts w:ascii="Arial" w:hAnsi="Arial" w:cs="Arial"/>
          <w:i/>
          <w:color w:val="000000"/>
          <w:sz w:val="24"/>
          <w:szCs w:val="24"/>
          <w:shd w:val="clear" w:color="auto" w:fill="FFFFFF"/>
        </w:rPr>
        <w:t>:</w:t>
      </w:r>
      <w:r w:rsidRPr="00195370">
        <w:rPr>
          <w:rFonts w:ascii="Arial" w:hAnsi="Arial" w:cs="Arial"/>
          <w:i/>
          <w:color w:val="000000"/>
          <w:sz w:val="24"/>
          <w:szCs w:val="24"/>
          <w:shd w:val="clear" w:color="auto" w:fill="FFFFFF"/>
        </w:rPr>
        <w:t xml:space="preserve"> </w:t>
      </w:r>
      <w:proofErr w:type="spellStart"/>
      <w:r w:rsidRPr="00195370">
        <w:rPr>
          <w:rFonts w:ascii="Arial" w:hAnsi="Arial" w:cs="Arial"/>
          <w:i/>
          <w:color w:val="000000"/>
          <w:sz w:val="24"/>
          <w:szCs w:val="24"/>
          <w:shd w:val="clear" w:color="auto" w:fill="FFFFFF"/>
        </w:rPr>
        <w:t>Τσέλιου</w:t>
      </w:r>
      <w:proofErr w:type="spellEnd"/>
      <w:r w:rsidRPr="00195370">
        <w:rPr>
          <w:rFonts w:ascii="Arial" w:hAnsi="Arial" w:cs="Arial"/>
          <w:i/>
          <w:color w:val="000000"/>
          <w:sz w:val="24"/>
          <w:szCs w:val="24"/>
          <w:shd w:val="clear" w:color="auto" w:fill="FFFFFF"/>
        </w:rPr>
        <w:t xml:space="preserve"> Κων/</w:t>
      </w:r>
      <w:proofErr w:type="spellStart"/>
      <w:r w:rsidRPr="00195370">
        <w:rPr>
          <w:rFonts w:ascii="Arial" w:hAnsi="Arial" w:cs="Arial"/>
          <w:i/>
          <w:color w:val="000000"/>
          <w:sz w:val="24"/>
          <w:szCs w:val="24"/>
          <w:shd w:val="clear" w:color="auto" w:fill="FFFFFF"/>
        </w:rPr>
        <w:t>ντία</w:t>
      </w:r>
      <w:proofErr w:type="spellEnd"/>
      <w:r w:rsidRPr="00195370">
        <w:rPr>
          <w:rFonts w:ascii="Arial" w:hAnsi="Arial" w:cs="Arial"/>
          <w:i/>
          <w:color w:val="000000"/>
          <w:sz w:val="24"/>
          <w:szCs w:val="24"/>
          <w:shd w:val="clear" w:color="auto" w:fill="FFFFFF"/>
        </w:rPr>
        <w:t xml:space="preserve">, </w:t>
      </w:r>
      <w:proofErr w:type="spellStart"/>
      <w:r w:rsidRPr="00195370">
        <w:rPr>
          <w:rFonts w:ascii="Arial" w:hAnsi="Arial" w:cs="Arial"/>
          <w:i/>
          <w:color w:val="000000"/>
          <w:sz w:val="24"/>
          <w:szCs w:val="24"/>
          <w:shd w:val="clear" w:color="auto" w:fill="FFFFFF"/>
        </w:rPr>
        <w:t>Μαστίχη</w:t>
      </w:r>
      <w:proofErr w:type="spellEnd"/>
      <w:r w:rsidR="00E15B04">
        <w:rPr>
          <w:rFonts w:ascii="Arial" w:hAnsi="Arial" w:cs="Arial"/>
          <w:i/>
          <w:color w:val="000000"/>
          <w:sz w:val="24"/>
          <w:szCs w:val="24"/>
          <w:shd w:val="clear" w:color="auto" w:fill="FFFFFF"/>
        </w:rPr>
        <w:t xml:space="preserve"> Παναγιώτα,</w:t>
      </w:r>
      <w:r w:rsidRPr="00195370">
        <w:rPr>
          <w:rFonts w:ascii="Arial" w:hAnsi="Arial" w:cs="Arial"/>
          <w:i/>
          <w:color w:val="000000"/>
          <w:sz w:val="24"/>
          <w:szCs w:val="24"/>
          <w:shd w:val="clear" w:color="auto" w:fill="FFFFFF"/>
        </w:rPr>
        <w:t xml:space="preserve"> </w:t>
      </w:r>
      <w:proofErr w:type="spellStart"/>
      <w:r w:rsidRPr="00195370">
        <w:rPr>
          <w:rFonts w:ascii="Arial" w:hAnsi="Arial" w:cs="Arial"/>
          <w:i/>
          <w:color w:val="000000"/>
          <w:sz w:val="24"/>
          <w:szCs w:val="24"/>
          <w:shd w:val="clear" w:color="auto" w:fill="FFFFFF"/>
        </w:rPr>
        <w:t>Τσιμπούκα</w:t>
      </w:r>
      <w:proofErr w:type="spellEnd"/>
      <w:r w:rsidR="00E15B04">
        <w:rPr>
          <w:rFonts w:ascii="Arial" w:hAnsi="Arial" w:cs="Arial"/>
          <w:i/>
          <w:color w:val="000000"/>
          <w:sz w:val="24"/>
          <w:szCs w:val="24"/>
          <w:shd w:val="clear" w:color="auto" w:fill="FFFFFF"/>
        </w:rPr>
        <w:t xml:space="preserve"> Αργυρώ</w:t>
      </w:r>
      <w:r w:rsidR="00F67D90" w:rsidRPr="00195370">
        <w:rPr>
          <w:rFonts w:ascii="Arial" w:hAnsi="Arial" w:cs="Arial"/>
          <w:i/>
          <w:color w:val="000000"/>
          <w:sz w:val="24"/>
          <w:szCs w:val="24"/>
          <w:shd w:val="clear" w:color="auto" w:fill="FFFFFF"/>
        </w:rPr>
        <w:t>).</w:t>
      </w:r>
    </w:p>
    <w:p w:rsidR="00F67D90" w:rsidRPr="00166125" w:rsidRDefault="00F67D90" w:rsidP="00166125">
      <w:pPr>
        <w:pStyle w:val="a4"/>
        <w:numPr>
          <w:ilvl w:val="0"/>
          <w:numId w:val="1"/>
        </w:numPr>
        <w:shd w:val="clear" w:color="auto" w:fill="FFFFFF"/>
        <w:spacing w:after="120" w:line="240" w:lineRule="auto"/>
        <w:jc w:val="both"/>
        <w:rPr>
          <w:rFonts w:ascii="Arial" w:hAnsi="Arial" w:cs="Arial"/>
          <w:i/>
          <w:color w:val="000000"/>
          <w:sz w:val="24"/>
          <w:szCs w:val="24"/>
          <w:shd w:val="clear" w:color="auto" w:fill="FFFFFF"/>
        </w:rPr>
      </w:pPr>
      <w:r w:rsidRPr="00166125">
        <w:rPr>
          <w:rFonts w:ascii="Arial" w:hAnsi="Arial" w:cs="Arial"/>
          <w:i/>
          <w:color w:val="000000"/>
          <w:sz w:val="24"/>
          <w:szCs w:val="24"/>
          <w:shd w:val="clear" w:color="auto" w:fill="FFFFFF"/>
        </w:rPr>
        <w:t>30</w:t>
      </w:r>
      <w:r w:rsidRPr="00166125">
        <w:rPr>
          <w:rFonts w:ascii="Arial" w:hAnsi="Arial" w:cs="Arial"/>
          <w:i/>
          <w:color w:val="000000"/>
          <w:sz w:val="24"/>
          <w:szCs w:val="24"/>
          <w:shd w:val="clear" w:color="auto" w:fill="FFFFFF"/>
          <w:vertAlign w:val="superscript"/>
        </w:rPr>
        <w:t>ο</w:t>
      </w:r>
      <w:r w:rsidRPr="00166125">
        <w:rPr>
          <w:rFonts w:ascii="Arial" w:hAnsi="Arial" w:cs="Arial"/>
          <w:i/>
          <w:color w:val="000000"/>
          <w:sz w:val="24"/>
          <w:szCs w:val="24"/>
          <w:shd w:val="clear" w:color="auto" w:fill="FFFFFF"/>
        </w:rPr>
        <w:t xml:space="preserve"> Ν/Γ Λαμίας (</w:t>
      </w:r>
      <w:r w:rsidR="0070692C">
        <w:rPr>
          <w:rFonts w:ascii="Arial" w:hAnsi="Arial" w:cs="Arial"/>
          <w:i/>
          <w:color w:val="000000"/>
          <w:sz w:val="24"/>
          <w:szCs w:val="24"/>
          <w:shd w:val="clear" w:color="auto" w:fill="FFFFFF"/>
        </w:rPr>
        <w:t>συντονιστές</w:t>
      </w:r>
      <w:r w:rsidR="0070692C" w:rsidRPr="00166125">
        <w:rPr>
          <w:rFonts w:ascii="Arial" w:hAnsi="Arial" w:cs="Arial"/>
          <w:i/>
          <w:color w:val="000000"/>
          <w:sz w:val="24"/>
          <w:szCs w:val="24"/>
          <w:shd w:val="clear" w:color="auto" w:fill="FFFFFF"/>
        </w:rPr>
        <w:t xml:space="preserve"> </w:t>
      </w:r>
      <w:r w:rsidRPr="00166125">
        <w:rPr>
          <w:rFonts w:ascii="Arial" w:hAnsi="Arial" w:cs="Arial"/>
          <w:i/>
          <w:color w:val="000000"/>
          <w:sz w:val="24"/>
          <w:szCs w:val="24"/>
          <w:shd w:val="clear" w:color="auto" w:fill="FFFFFF"/>
        </w:rPr>
        <w:t>εκπαιδευτικοί: Σκαρμούτσου Ειρήνη-</w:t>
      </w:r>
      <w:proofErr w:type="spellStart"/>
      <w:r w:rsidRPr="00166125">
        <w:rPr>
          <w:rFonts w:ascii="Arial" w:hAnsi="Arial" w:cs="Arial"/>
          <w:i/>
          <w:color w:val="000000"/>
          <w:sz w:val="24"/>
          <w:szCs w:val="24"/>
          <w:shd w:val="clear" w:color="auto" w:fill="FFFFFF"/>
        </w:rPr>
        <w:t>Χρυσοβαλάντου</w:t>
      </w:r>
      <w:proofErr w:type="spellEnd"/>
      <w:r w:rsidRPr="00166125">
        <w:rPr>
          <w:rFonts w:ascii="Arial" w:hAnsi="Arial" w:cs="Arial"/>
          <w:i/>
          <w:color w:val="000000"/>
          <w:sz w:val="24"/>
          <w:szCs w:val="24"/>
          <w:shd w:val="clear" w:color="auto" w:fill="FFFFFF"/>
        </w:rPr>
        <w:t xml:space="preserve">, </w:t>
      </w:r>
      <w:proofErr w:type="spellStart"/>
      <w:r w:rsidRPr="00166125">
        <w:rPr>
          <w:rFonts w:ascii="Arial" w:hAnsi="Arial" w:cs="Arial"/>
          <w:i/>
          <w:color w:val="000000"/>
          <w:sz w:val="24"/>
          <w:szCs w:val="24"/>
          <w:shd w:val="clear" w:color="auto" w:fill="FFFFFF"/>
        </w:rPr>
        <w:t>Φραντζ</w:t>
      </w:r>
      <w:proofErr w:type="spellEnd"/>
      <w:r w:rsidRPr="00166125">
        <w:rPr>
          <w:rFonts w:ascii="Arial" w:hAnsi="Arial" w:cs="Arial"/>
          <w:i/>
          <w:color w:val="000000"/>
          <w:sz w:val="24"/>
          <w:szCs w:val="24"/>
          <w:shd w:val="clear" w:color="auto" w:fill="FFFFFF"/>
        </w:rPr>
        <w:t xml:space="preserve"> Ελένη).</w:t>
      </w:r>
    </w:p>
    <w:p w:rsidR="00F67D90" w:rsidRDefault="00F67D90" w:rsidP="00166125">
      <w:pPr>
        <w:pStyle w:val="a4"/>
        <w:numPr>
          <w:ilvl w:val="0"/>
          <w:numId w:val="1"/>
        </w:numPr>
        <w:shd w:val="clear" w:color="auto" w:fill="FFFFFF"/>
        <w:spacing w:after="120" w:line="240" w:lineRule="auto"/>
        <w:jc w:val="both"/>
        <w:rPr>
          <w:rFonts w:ascii="Arial" w:hAnsi="Arial" w:cs="Arial"/>
          <w:i/>
          <w:color w:val="000000"/>
          <w:sz w:val="24"/>
          <w:szCs w:val="24"/>
          <w:shd w:val="clear" w:color="auto" w:fill="FFFFFF"/>
        </w:rPr>
      </w:pPr>
      <w:r w:rsidRPr="00166125">
        <w:rPr>
          <w:rFonts w:ascii="Arial" w:hAnsi="Arial" w:cs="Arial"/>
          <w:i/>
          <w:color w:val="000000"/>
          <w:sz w:val="24"/>
          <w:szCs w:val="24"/>
          <w:shd w:val="clear" w:color="auto" w:fill="FFFFFF"/>
        </w:rPr>
        <w:t>Ν/Γ Αγίου Κωνσταντίνου (</w:t>
      </w:r>
      <w:r w:rsidR="0070692C">
        <w:rPr>
          <w:rFonts w:ascii="Arial" w:hAnsi="Arial" w:cs="Arial"/>
          <w:i/>
          <w:color w:val="000000"/>
          <w:sz w:val="24"/>
          <w:szCs w:val="24"/>
          <w:shd w:val="clear" w:color="auto" w:fill="FFFFFF"/>
        </w:rPr>
        <w:t>συντονιστές</w:t>
      </w:r>
      <w:r w:rsidR="0070692C" w:rsidRPr="00166125">
        <w:rPr>
          <w:rFonts w:ascii="Arial" w:hAnsi="Arial" w:cs="Arial"/>
          <w:i/>
          <w:color w:val="000000"/>
          <w:sz w:val="24"/>
          <w:szCs w:val="24"/>
          <w:shd w:val="clear" w:color="auto" w:fill="FFFFFF"/>
        </w:rPr>
        <w:t xml:space="preserve"> </w:t>
      </w:r>
      <w:r w:rsidRPr="00166125">
        <w:rPr>
          <w:rFonts w:ascii="Arial" w:hAnsi="Arial" w:cs="Arial"/>
          <w:i/>
          <w:color w:val="000000"/>
          <w:sz w:val="24"/>
          <w:szCs w:val="24"/>
          <w:shd w:val="clear" w:color="auto" w:fill="FFFFFF"/>
        </w:rPr>
        <w:t xml:space="preserve">εκπαιδευτικοί: </w:t>
      </w:r>
      <w:proofErr w:type="spellStart"/>
      <w:r w:rsidRPr="00166125">
        <w:rPr>
          <w:rFonts w:ascii="Arial" w:hAnsi="Arial" w:cs="Arial"/>
          <w:i/>
          <w:color w:val="000000"/>
          <w:sz w:val="24"/>
          <w:szCs w:val="24"/>
          <w:shd w:val="clear" w:color="auto" w:fill="FFFFFF"/>
        </w:rPr>
        <w:t>Κίτσιου</w:t>
      </w:r>
      <w:proofErr w:type="spellEnd"/>
      <w:r w:rsidRPr="00166125">
        <w:rPr>
          <w:rFonts w:ascii="Arial" w:hAnsi="Arial" w:cs="Arial"/>
          <w:i/>
          <w:color w:val="000000"/>
          <w:sz w:val="24"/>
          <w:szCs w:val="24"/>
          <w:shd w:val="clear" w:color="auto" w:fill="FFFFFF"/>
        </w:rPr>
        <w:t xml:space="preserve"> Αγγελική, </w:t>
      </w:r>
      <w:proofErr w:type="spellStart"/>
      <w:r w:rsidRPr="00166125">
        <w:rPr>
          <w:rFonts w:ascii="Arial" w:hAnsi="Arial" w:cs="Arial"/>
          <w:i/>
          <w:color w:val="000000"/>
          <w:sz w:val="24"/>
          <w:szCs w:val="24"/>
          <w:shd w:val="clear" w:color="auto" w:fill="FFFFFF"/>
        </w:rPr>
        <w:t>Μαντέλου</w:t>
      </w:r>
      <w:proofErr w:type="spellEnd"/>
      <w:r w:rsidRPr="00166125">
        <w:rPr>
          <w:rFonts w:ascii="Arial" w:hAnsi="Arial" w:cs="Arial"/>
          <w:i/>
          <w:color w:val="000000"/>
          <w:sz w:val="24"/>
          <w:szCs w:val="24"/>
          <w:shd w:val="clear" w:color="auto" w:fill="FFFFFF"/>
        </w:rPr>
        <w:t xml:space="preserve"> Μαρία, Φίλου Ευανθία).</w:t>
      </w:r>
    </w:p>
    <w:p w:rsidR="00F67D90" w:rsidRPr="00195370" w:rsidRDefault="00F67D90" w:rsidP="00F4072A">
      <w:pPr>
        <w:pStyle w:val="a4"/>
        <w:numPr>
          <w:ilvl w:val="0"/>
          <w:numId w:val="1"/>
        </w:numPr>
        <w:rPr>
          <w:rFonts w:ascii="Arial" w:hAnsi="Arial" w:cs="Arial"/>
          <w:i/>
          <w:color w:val="000000"/>
          <w:sz w:val="24"/>
          <w:szCs w:val="24"/>
          <w:shd w:val="clear" w:color="auto" w:fill="FFFFFF"/>
        </w:rPr>
      </w:pPr>
      <w:r w:rsidRPr="00195370">
        <w:rPr>
          <w:rFonts w:ascii="Arial" w:hAnsi="Arial" w:cs="Arial"/>
          <w:i/>
          <w:color w:val="000000"/>
          <w:sz w:val="24"/>
          <w:szCs w:val="24"/>
          <w:shd w:val="clear" w:color="auto" w:fill="FFFFFF"/>
        </w:rPr>
        <w:t xml:space="preserve">Ν/Γ </w:t>
      </w:r>
      <w:proofErr w:type="spellStart"/>
      <w:r w:rsidRPr="00195370">
        <w:rPr>
          <w:rFonts w:ascii="Arial" w:hAnsi="Arial" w:cs="Arial"/>
          <w:i/>
          <w:color w:val="000000"/>
          <w:sz w:val="24"/>
          <w:szCs w:val="24"/>
          <w:shd w:val="clear" w:color="auto" w:fill="FFFFFF"/>
        </w:rPr>
        <w:t>Καραβόμυλου</w:t>
      </w:r>
      <w:proofErr w:type="spellEnd"/>
      <w:r w:rsidRPr="00195370">
        <w:rPr>
          <w:rFonts w:ascii="Arial" w:hAnsi="Arial" w:cs="Arial"/>
          <w:i/>
          <w:color w:val="000000"/>
          <w:sz w:val="24"/>
          <w:szCs w:val="24"/>
          <w:shd w:val="clear" w:color="auto" w:fill="FFFFFF"/>
        </w:rPr>
        <w:t xml:space="preserve"> (εκπαιδευτικός</w:t>
      </w:r>
      <w:r w:rsidR="00D967C3">
        <w:rPr>
          <w:rFonts w:ascii="Arial" w:hAnsi="Arial" w:cs="Arial"/>
          <w:i/>
          <w:color w:val="000000"/>
          <w:sz w:val="24"/>
          <w:szCs w:val="24"/>
          <w:shd w:val="clear" w:color="auto" w:fill="FFFFFF"/>
        </w:rPr>
        <w:t>:</w:t>
      </w:r>
      <w:r w:rsidRPr="00195370">
        <w:rPr>
          <w:rFonts w:ascii="Arial" w:hAnsi="Arial" w:cs="Arial"/>
          <w:i/>
          <w:color w:val="000000"/>
          <w:sz w:val="24"/>
          <w:szCs w:val="24"/>
          <w:shd w:val="clear" w:color="auto" w:fill="FFFFFF"/>
        </w:rPr>
        <w:t xml:space="preserve"> Παπαντωνίου </w:t>
      </w:r>
      <w:proofErr w:type="spellStart"/>
      <w:r w:rsidRPr="00195370">
        <w:rPr>
          <w:rFonts w:ascii="Arial" w:hAnsi="Arial" w:cs="Arial"/>
          <w:i/>
          <w:color w:val="000000"/>
          <w:sz w:val="24"/>
          <w:szCs w:val="24"/>
          <w:shd w:val="clear" w:color="auto" w:fill="FFFFFF"/>
        </w:rPr>
        <w:t>Θώμη</w:t>
      </w:r>
      <w:proofErr w:type="spellEnd"/>
      <w:r w:rsidRPr="00195370">
        <w:rPr>
          <w:rFonts w:ascii="Arial" w:hAnsi="Arial" w:cs="Arial"/>
          <w:i/>
          <w:color w:val="000000"/>
          <w:sz w:val="24"/>
          <w:szCs w:val="24"/>
          <w:shd w:val="clear" w:color="auto" w:fill="FFFFFF"/>
        </w:rPr>
        <w:t>)</w:t>
      </w:r>
    </w:p>
    <w:p w:rsidR="00F67D90" w:rsidRPr="00195370" w:rsidRDefault="00F67D90" w:rsidP="00166125">
      <w:pPr>
        <w:pStyle w:val="a4"/>
        <w:numPr>
          <w:ilvl w:val="0"/>
          <w:numId w:val="1"/>
        </w:numPr>
        <w:shd w:val="clear" w:color="auto" w:fill="FFFFFF"/>
        <w:spacing w:after="120" w:line="240" w:lineRule="auto"/>
        <w:jc w:val="both"/>
        <w:rPr>
          <w:rFonts w:ascii="Arial" w:hAnsi="Arial" w:cs="Arial"/>
          <w:i/>
          <w:color w:val="000000"/>
          <w:sz w:val="24"/>
          <w:szCs w:val="24"/>
          <w:shd w:val="clear" w:color="auto" w:fill="FFFFFF"/>
        </w:rPr>
      </w:pPr>
      <w:r w:rsidRPr="00195370">
        <w:rPr>
          <w:rFonts w:ascii="Arial" w:hAnsi="Arial" w:cs="Arial"/>
          <w:i/>
          <w:color w:val="000000"/>
          <w:sz w:val="24"/>
          <w:szCs w:val="24"/>
          <w:shd w:val="clear" w:color="auto" w:fill="FFFFFF"/>
        </w:rPr>
        <w:t>Ν/Γ Λάρυμνας (</w:t>
      </w:r>
      <w:r w:rsidR="0070692C">
        <w:rPr>
          <w:rFonts w:ascii="Arial" w:hAnsi="Arial" w:cs="Arial"/>
          <w:i/>
          <w:color w:val="000000"/>
          <w:sz w:val="24"/>
          <w:szCs w:val="24"/>
          <w:shd w:val="clear" w:color="auto" w:fill="FFFFFF"/>
        </w:rPr>
        <w:t xml:space="preserve">συντονιστής </w:t>
      </w:r>
      <w:r w:rsidRPr="00195370">
        <w:rPr>
          <w:rFonts w:ascii="Arial" w:hAnsi="Arial" w:cs="Arial"/>
          <w:i/>
          <w:color w:val="000000"/>
          <w:sz w:val="24"/>
          <w:szCs w:val="24"/>
          <w:shd w:val="clear" w:color="auto" w:fill="FFFFFF"/>
        </w:rPr>
        <w:t>εκπαιδευτικό</w:t>
      </w:r>
      <w:r w:rsidR="00C94926">
        <w:rPr>
          <w:rFonts w:ascii="Arial" w:hAnsi="Arial" w:cs="Arial"/>
          <w:i/>
          <w:color w:val="000000"/>
          <w:sz w:val="24"/>
          <w:szCs w:val="24"/>
          <w:shd w:val="clear" w:color="auto" w:fill="FFFFFF"/>
        </w:rPr>
        <w:t>ς:</w:t>
      </w:r>
      <w:r w:rsidRPr="00195370">
        <w:rPr>
          <w:rFonts w:ascii="Arial" w:hAnsi="Arial" w:cs="Arial"/>
          <w:i/>
          <w:color w:val="000000"/>
          <w:sz w:val="24"/>
          <w:szCs w:val="24"/>
          <w:shd w:val="clear" w:color="auto" w:fill="FFFFFF"/>
        </w:rPr>
        <w:t xml:space="preserve"> </w:t>
      </w:r>
      <w:proofErr w:type="spellStart"/>
      <w:r w:rsidRPr="00195370">
        <w:rPr>
          <w:rFonts w:ascii="Arial" w:hAnsi="Arial" w:cs="Arial"/>
          <w:i/>
          <w:color w:val="000000"/>
          <w:sz w:val="24"/>
          <w:szCs w:val="24"/>
          <w:shd w:val="clear" w:color="auto" w:fill="FFFFFF"/>
        </w:rPr>
        <w:t>Ρούσσα</w:t>
      </w:r>
      <w:proofErr w:type="spellEnd"/>
      <w:r w:rsidRPr="00195370">
        <w:rPr>
          <w:rFonts w:ascii="Arial" w:hAnsi="Arial" w:cs="Arial"/>
          <w:i/>
          <w:color w:val="000000"/>
          <w:sz w:val="24"/>
          <w:szCs w:val="24"/>
          <w:shd w:val="clear" w:color="auto" w:fill="FFFFFF"/>
        </w:rPr>
        <w:t xml:space="preserve"> Μαρία)</w:t>
      </w:r>
    </w:p>
    <w:p w:rsidR="00F67D90" w:rsidRPr="00166125" w:rsidRDefault="00F67D90" w:rsidP="00166125">
      <w:pPr>
        <w:pStyle w:val="a4"/>
        <w:numPr>
          <w:ilvl w:val="0"/>
          <w:numId w:val="1"/>
        </w:numPr>
        <w:shd w:val="clear" w:color="auto" w:fill="FFFFFF"/>
        <w:spacing w:after="120" w:line="240" w:lineRule="auto"/>
        <w:jc w:val="both"/>
        <w:rPr>
          <w:rFonts w:ascii="Arial" w:hAnsi="Arial" w:cs="Arial"/>
          <w:i/>
          <w:color w:val="000000"/>
          <w:sz w:val="24"/>
          <w:szCs w:val="24"/>
          <w:shd w:val="clear" w:color="auto" w:fill="FFFFFF"/>
        </w:rPr>
      </w:pPr>
      <w:r w:rsidRPr="00166125">
        <w:rPr>
          <w:rFonts w:ascii="Arial" w:hAnsi="Arial" w:cs="Arial"/>
          <w:i/>
          <w:color w:val="000000"/>
          <w:sz w:val="24"/>
          <w:szCs w:val="24"/>
          <w:shd w:val="clear" w:color="auto" w:fill="FFFFFF"/>
        </w:rPr>
        <w:t xml:space="preserve">Ν/Γ </w:t>
      </w:r>
      <w:proofErr w:type="spellStart"/>
      <w:r w:rsidRPr="00166125">
        <w:rPr>
          <w:rFonts w:ascii="Arial" w:hAnsi="Arial" w:cs="Arial"/>
          <w:i/>
          <w:color w:val="000000"/>
          <w:sz w:val="24"/>
          <w:szCs w:val="24"/>
          <w:shd w:val="clear" w:color="auto" w:fill="FFFFFF"/>
        </w:rPr>
        <w:t>Λιανοκλαδίου</w:t>
      </w:r>
      <w:proofErr w:type="spellEnd"/>
      <w:r w:rsidRPr="00166125">
        <w:rPr>
          <w:rFonts w:ascii="Arial" w:hAnsi="Arial" w:cs="Arial"/>
          <w:i/>
          <w:color w:val="000000"/>
          <w:sz w:val="24"/>
          <w:szCs w:val="24"/>
          <w:shd w:val="clear" w:color="auto" w:fill="FFFFFF"/>
        </w:rPr>
        <w:t xml:space="preserve"> (</w:t>
      </w:r>
      <w:r w:rsidR="0070692C">
        <w:rPr>
          <w:rFonts w:ascii="Arial" w:hAnsi="Arial" w:cs="Arial"/>
          <w:i/>
          <w:color w:val="000000"/>
          <w:sz w:val="24"/>
          <w:szCs w:val="24"/>
          <w:shd w:val="clear" w:color="auto" w:fill="FFFFFF"/>
        </w:rPr>
        <w:t>συντονιστές</w:t>
      </w:r>
      <w:r w:rsidR="0070692C" w:rsidRPr="00166125">
        <w:rPr>
          <w:rFonts w:ascii="Arial" w:hAnsi="Arial" w:cs="Arial"/>
          <w:i/>
          <w:color w:val="000000"/>
          <w:sz w:val="24"/>
          <w:szCs w:val="24"/>
          <w:shd w:val="clear" w:color="auto" w:fill="FFFFFF"/>
        </w:rPr>
        <w:t xml:space="preserve"> </w:t>
      </w:r>
      <w:r w:rsidRPr="00166125">
        <w:rPr>
          <w:rFonts w:ascii="Arial" w:hAnsi="Arial" w:cs="Arial"/>
          <w:i/>
          <w:color w:val="000000"/>
          <w:sz w:val="24"/>
          <w:szCs w:val="24"/>
          <w:shd w:val="clear" w:color="auto" w:fill="FFFFFF"/>
        </w:rPr>
        <w:t>εκπαιδευτι</w:t>
      </w:r>
      <w:r w:rsidR="00B1165E">
        <w:rPr>
          <w:rFonts w:ascii="Arial" w:hAnsi="Arial" w:cs="Arial"/>
          <w:i/>
          <w:color w:val="000000"/>
          <w:sz w:val="24"/>
          <w:szCs w:val="24"/>
          <w:shd w:val="clear" w:color="auto" w:fill="FFFFFF"/>
        </w:rPr>
        <w:t xml:space="preserve">κοί: </w:t>
      </w:r>
      <w:proofErr w:type="spellStart"/>
      <w:r w:rsidR="00B1165E">
        <w:rPr>
          <w:rFonts w:ascii="Arial" w:hAnsi="Arial" w:cs="Arial"/>
          <w:i/>
          <w:color w:val="000000"/>
          <w:sz w:val="24"/>
          <w:szCs w:val="24"/>
          <w:shd w:val="clear" w:color="auto" w:fill="FFFFFF"/>
        </w:rPr>
        <w:t>Αρμάγου</w:t>
      </w:r>
      <w:proofErr w:type="spellEnd"/>
      <w:r w:rsidR="00B1165E">
        <w:rPr>
          <w:rFonts w:ascii="Arial" w:hAnsi="Arial" w:cs="Arial"/>
          <w:i/>
          <w:color w:val="000000"/>
          <w:sz w:val="24"/>
          <w:szCs w:val="24"/>
          <w:shd w:val="clear" w:color="auto" w:fill="FFFFFF"/>
        </w:rPr>
        <w:t xml:space="preserve"> Όλγα, </w:t>
      </w:r>
      <w:proofErr w:type="spellStart"/>
      <w:r w:rsidR="00E15B04">
        <w:rPr>
          <w:rFonts w:ascii="Arial" w:hAnsi="Arial" w:cs="Arial"/>
          <w:i/>
          <w:color w:val="000000"/>
          <w:sz w:val="24"/>
          <w:szCs w:val="24"/>
          <w:shd w:val="clear" w:color="auto" w:fill="FFFFFF"/>
        </w:rPr>
        <w:t>Τριανταφύλλου</w:t>
      </w:r>
      <w:proofErr w:type="spellEnd"/>
      <w:r w:rsidR="00E15B04">
        <w:rPr>
          <w:rFonts w:ascii="Arial" w:hAnsi="Arial" w:cs="Arial"/>
          <w:i/>
          <w:color w:val="000000"/>
          <w:sz w:val="24"/>
          <w:szCs w:val="24"/>
          <w:shd w:val="clear" w:color="auto" w:fill="FFFFFF"/>
        </w:rPr>
        <w:t xml:space="preserve"> Θεοδώρα, </w:t>
      </w:r>
      <w:proofErr w:type="spellStart"/>
      <w:r w:rsidR="00B1165E">
        <w:rPr>
          <w:rFonts w:ascii="Arial" w:hAnsi="Arial" w:cs="Arial"/>
          <w:i/>
          <w:color w:val="000000"/>
          <w:sz w:val="24"/>
          <w:szCs w:val="24"/>
          <w:shd w:val="clear" w:color="auto" w:fill="FFFFFF"/>
        </w:rPr>
        <w:t>Ιωαννίδου</w:t>
      </w:r>
      <w:proofErr w:type="spellEnd"/>
      <w:r w:rsidR="00B1165E">
        <w:rPr>
          <w:rFonts w:ascii="Arial" w:hAnsi="Arial" w:cs="Arial"/>
          <w:i/>
          <w:color w:val="000000"/>
          <w:sz w:val="24"/>
          <w:szCs w:val="24"/>
          <w:shd w:val="clear" w:color="auto" w:fill="FFFFFF"/>
        </w:rPr>
        <w:t xml:space="preserve"> Μαρία</w:t>
      </w:r>
      <w:r w:rsidRPr="00166125">
        <w:rPr>
          <w:rFonts w:ascii="Arial" w:hAnsi="Arial" w:cs="Arial"/>
          <w:i/>
          <w:color w:val="000000"/>
          <w:sz w:val="24"/>
          <w:szCs w:val="24"/>
          <w:shd w:val="clear" w:color="auto" w:fill="FFFFFF"/>
        </w:rPr>
        <w:t>)</w:t>
      </w:r>
    </w:p>
    <w:p w:rsidR="00F67D90" w:rsidRPr="00166125" w:rsidRDefault="00166125" w:rsidP="00166125">
      <w:pPr>
        <w:pStyle w:val="a4"/>
        <w:numPr>
          <w:ilvl w:val="0"/>
          <w:numId w:val="1"/>
        </w:numPr>
        <w:shd w:val="clear" w:color="auto" w:fill="FFFFFF"/>
        <w:spacing w:after="120" w:line="240" w:lineRule="auto"/>
        <w:jc w:val="both"/>
        <w:rPr>
          <w:rFonts w:ascii="Arial" w:hAnsi="Arial" w:cs="Arial"/>
          <w:i/>
          <w:color w:val="000000"/>
          <w:sz w:val="24"/>
          <w:szCs w:val="24"/>
          <w:shd w:val="clear" w:color="auto" w:fill="FFFFFF"/>
        </w:rPr>
      </w:pPr>
      <w:r w:rsidRPr="00166125">
        <w:rPr>
          <w:rFonts w:ascii="Arial" w:hAnsi="Arial" w:cs="Arial"/>
          <w:i/>
          <w:color w:val="000000"/>
          <w:sz w:val="24"/>
          <w:szCs w:val="24"/>
          <w:shd w:val="clear" w:color="auto" w:fill="FFFFFF"/>
        </w:rPr>
        <w:t>Ν/Γ Λουτρών Υπάτης (</w:t>
      </w:r>
      <w:r w:rsidR="0070692C">
        <w:rPr>
          <w:rFonts w:ascii="Arial" w:hAnsi="Arial" w:cs="Arial"/>
          <w:i/>
          <w:color w:val="000000"/>
          <w:sz w:val="24"/>
          <w:szCs w:val="24"/>
          <w:shd w:val="clear" w:color="auto" w:fill="FFFFFF"/>
        </w:rPr>
        <w:t xml:space="preserve">συντονιστής </w:t>
      </w:r>
      <w:r w:rsidRPr="00166125">
        <w:rPr>
          <w:rFonts w:ascii="Arial" w:hAnsi="Arial" w:cs="Arial"/>
          <w:i/>
          <w:color w:val="000000"/>
          <w:sz w:val="24"/>
          <w:szCs w:val="24"/>
          <w:shd w:val="clear" w:color="auto" w:fill="FFFFFF"/>
        </w:rPr>
        <w:t>εκπαιδευτικός</w:t>
      </w:r>
      <w:r w:rsidR="00D967C3">
        <w:rPr>
          <w:rFonts w:ascii="Arial" w:hAnsi="Arial" w:cs="Arial"/>
          <w:i/>
          <w:color w:val="000000"/>
          <w:sz w:val="24"/>
          <w:szCs w:val="24"/>
          <w:shd w:val="clear" w:color="auto" w:fill="FFFFFF"/>
        </w:rPr>
        <w:t>:</w:t>
      </w:r>
      <w:r w:rsidRPr="00166125">
        <w:rPr>
          <w:rFonts w:ascii="Arial" w:hAnsi="Arial" w:cs="Arial"/>
          <w:i/>
          <w:color w:val="000000"/>
          <w:sz w:val="24"/>
          <w:szCs w:val="24"/>
          <w:shd w:val="clear" w:color="auto" w:fill="FFFFFF"/>
        </w:rPr>
        <w:t xml:space="preserve"> Δαμαστιώτη Λίνα)</w:t>
      </w:r>
    </w:p>
    <w:p w:rsidR="00166125" w:rsidRPr="00F67D90" w:rsidRDefault="00166125" w:rsidP="00166125">
      <w:pPr>
        <w:pStyle w:val="a4"/>
        <w:shd w:val="clear" w:color="auto" w:fill="FFFFFF"/>
        <w:spacing w:after="120" w:line="240" w:lineRule="auto"/>
        <w:jc w:val="both"/>
        <w:rPr>
          <w:rFonts w:ascii="Arial" w:hAnsi="Arial" w:cs="Arial"/>
          <w:color w:val="000000"/>
          <w:sz w:val="24"/>
          <w:szCs w:val="24"/>
          <w:shd w:val="clear" w:color="auto" w:fill="FFFFFF"/>
        </w:rPr>
      </w:pPr>
    </w:p>
    <w:p w:rsidR="00F67D90" w:rsidRDefault="00166125" w:rsidP="00166125">
      <w:pPr>
        <w:shd w:val="clear" w:color="auto" w:fill="FFFFFF"/>
        <w:spacing w:after="120" w:line="240" w:lineRule="auto"/>
        <w:jc w:val="both"/>
        <w:rPr>
          <w:rFonts w:ascii="Arial" w:hAnsi="Arial" w:cs="Arial"/>
          <w:color w:val="080809"/>
          <w:sz w:val="24"/>
          <w:szCs w:val="24"/>
          <w:shd w:val="clear" w:color="auto" w:fill="FFFFFF"/>
        </w:rPr>
      </w:pPr>
      <w:r w:rsidRPr="00166125">
        <w:rPr>
          <w:rFonts w:ascii="Arial" w:hAnsi="Arial" w:cs="Arial"/>
          <w:color w:val="080809"/>
          <w:sz w:val="24"/>
          <w:szCs w:val="24"/>
          <w:shd w:val="clear" w:color="auto" w:fill="FFFFFF"/>
        </w:rPr>
        <w:t>ανήκουν στις 264 σχολικές μονάδες πανελλαδικά που τιμήθηκαν με την Πράσινη Σημαία των «Οικολογικών Σχολείων».</w:t>
      </w:r>
    </w:p>
    <w:p w:rsidR="00166125" w:rsidRDefault="00166125" w:rsidP="00166125">
      <w:pPr>
        <w:shd w:val="clear" w:color="auto" w:fill="FFFFFF"/>
        <w:spacing w:after="120" w:line="240" w:lineRule="auto"/>
        <w:jc w:val="both"/>
        <w:rPr>
          <w:rFonts w:ascii="Arial" w:eastAsia="Times New Roman" w:hAnsi="Arial" w:cs="Arial"/>
          <w:color w:val="080809"/>
          <w:sz w:val="24"/>
          <w:szCs w:val="24"/>
          <w:lang w:eastAsia="el-GR"/>
        </w:rPr>
      </w:pPr>
      <w:r w:rsidRPr="00C17B89">
        <w:rPr>
          <w:rFonts w:ascii="Arial" w:eastAsia="Times New Roman" w:hAnsi="Arial" w:cs="Arial"/>
          <w:color w:val="080809"/>
          <w:sz w:val="24"/>
          <w:szCs w:val="24"/>
          <w:lang w:eastAsia="el-GR"/>
        </w:rPr>
        <w:t>Μέσα από την καταξιωμένη μεθοδολογία των επτά βημάτων, οι μαθητές και οι μαθήτριες συμμετέχουν ενεργά στη διαδικασία αλλαγής του σχολείου τους. Δημιουργούν περιβαλλοντικές επιτροπές, καταγράφουν το οικολογικό αποτύπωμα του σχολείου, σχεδιάζουν δράσεις και συνεργάζονται με την τοπική κοινωνία.</w:t>
      </w:r>
      <w:r w:rsidRPr="00166125">
        <w:rPr>
          <w:rFonts w:ascii="Arial" w:eastAsia="Times New Roman" w:hAnsi="Arial" w:cs="Arial"/>
          <w:color w:val="080809"/>
          <w:sz w:val="24"/>
          <w:szCs w:val="24"/>
          <w:lang w:eastAsia="el-GR"/>
        </w:rPr>
        <w:t xml:space="preserve"> </w:t>
      </w:r>
      <w:r w:rsidRPr="00C17B89">
        <w:rPr>
          <w:rFonts w:ascii="Arial" w:eastAsia="Times New Roman" w:hAnsi="Arial" w:cs="Arial"/>
          <w:color w:val="080809"/>
          <w:sz w:val="24"/>
          <w:szCs w:val="24"/>
          <w:lang w:eastAsia="el-GR"/>
        </w:rPr>
        <w:t>Η βιωσιμότητα δεν περιορίζεται σε ένα μάθημα. Διαπερνά όλη τη σχολική ζωή – από το πρόγραμμα σπουδών μέχρι τη διαχείριση των πόρων και τη συμμετοχή της κοινότητας.</w:t>
      </w:r>
    </w:p>
    <w:p w:rsidR="009238FF" w:rsidRDefault="009238FF" w:rsidP="00166125">
      <w:pPr>
        <w:shd w:val="clear" w:color="auto" w:fill="FFFFFF"/>
        <w:spacing w:after="120" w:line="240" w:lineRule="auto"/>
        <w:jc w:val="both"/>
        <w:rPr>
          <w:rFonts w:ascii="Arial" w:eastAsia="Times New Roman" w:hAnsi="Arial" w:cs="Arial"/>
          <w:color w:val="080809"/>
          <w:sz w:val="24"/>
          <w:szCs w:val="24"/>
          <w:lang w:eastAsia="el-GR"/>
        </w:rPr>
        <w:sectPr w:rsidR="009238FF" w:rsidSect="009B389C">
          <w:pgSz w:w="11906" w:h="16838"/>
          <w:pgMar w:top="1135" w:right="1416" w:bottom="567" w:left="1276" w:header="708" w:footer="708" w:gutter="0"/>
          <w:cols w:space="708"/>
          <w:docGrid w:linePitch="360"/>
        </w:sectPr>
      </w:pPr>
    </w:p>
    <w:p w:rsidR="009238FF" w:rsidRDefault="009238FF" w:rsidP="005F5F43">
      <w:pPr>
        <w:shd w:val="clear" w:color="auto" w:fill="FFFFFF"/>
        <w:spacing w:after="120" w:line="240" w:lineRule="auto"/>
        <w:jc w:val="center"/>
        <w:rPr>
          <w:rFonts w:ascii="Arial" w:eastAsia="Times New Roman" w:hAnsi="Arial" w:cs="Arial"/>
          <w:color w:val="080809"/>
          <w:sz w:val="24"/>
          <w:szCs w:val="24"/>
          <w:lang w:eastAsia="el-GR"/>
        </w:rPr>
      </w:pPr>
      <w:r>
        <w:rPr>
          <w:rFonts w:ascii="Arial" w:eastAsia="Times New Roman" w:hAnsi="Arial" w:cs="Arial"/>
          <w:noProof/>
          <w:color w:val="080809"/>
          <w:sz w:val="24"/>
          <w:szCs w:val="24"/>
          <w:lang w:eastAsia="el-GR"/>
        </w:rPr>
        <w:lastRenderedPageBreak/>
        <w:drawing>
          <wp:inline distT="0" distB="0" distL="0" distR="0">
            <wp:extent cx="3036570" cy="2581276"/>
            <wp:effectExtent l="19050" t="0" r="0" b="0"/>
            <wp:docPr id="1" name="Εικόνα 1" descr="E:\1. ΝΗΠ. ΣΧΟΛΙΚΟ ΕΤΟΣ 2025 2026\ΠΡΟΓΡΑΜΜΑΤΑ ΕΠΙΣΚΕΨΕΙΣ\ΕΕΠΦ\ΒΡΑΒΕΥΣΗ 2026\ΔΕΛΤΙΟ ΤΥΠΟΥ ΣΥΝΟΛΙΚΟ\30ο ΛΑΜΙΑΣ\30o ΝΗΠΙΑΓΩΓΕΙΟ ΛΑΜΙΑΣ ΟΙΚΟΛΟΓΙΚ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ΝΗΠ. ΣΧΟΛΙΚΟ ΕΤΟΣ 2025 2026\ΠΡΟΓΡΑΜΜΑΤΑ ΕΠΙΣΚΕΨΕΙΣ\ΕΕΠΦ\ΒΡΑΒΕΥΣΗ 2026\ΔΕΛΤΙΟ ΤΥΠΟΥ ΣΥΝΟΛΙΚΟ\30ο ΛΑΜΙΑΣ\30o ΝΗΠΙΑΓΩΓΕΙΟ ΛΑΜΙΑΣ ΟΙΚΟΛΟΓΙΚΑ.jpg"/>
                    <pic:cNvPicPr>
                      <a:picLocks noChangeAspect="1" noChangeArrowheads="1"/>
                    </pic:cNvPicPr>
                  </pic:nvPicPr>
                  <pic:blipFill>
                    <a:blip r:embed="rId5" cstate="print"/>
                    <a:srcRect/>
                    <a:stretch>
                      <a:fillRect/>
                    </a:stretch>
                  </pic:blipFill>
                  <pic:spPr bwMode="auto">
                    <a:xfrm>
                      <a:off x="0" y="0"/>
                      <a:ext cx="3033808" cy="2578928"/>
                    </a:xfrm>
                    <a:prstGeom prst="rect">
                      <a:avLst/>
                    </a:prstGeom>
                    <a:noFill/>
                    <a:ln w="9525">
                      <a:noFill/>
                      <a:miter lim="800000"/>
                      <a:headEnd/>
                      <a:tailEnd/>
                    </a:ln>
                  </pic:spPr>
                </pic:pic>
              </a:graphicData>
            </a:graphic>
          </wp:inline>
        </w:drawing>
      </w:r>
    </w:p>
    <w:p w:rsidR="005F5F43" w:rsidRDefault="005F5F43" w:rsidP="005F5F43">
      <w:pPr>
        <w:shd w:val="clear" w:color="auto" w:fill="FFFFFF"/>
        <w:spacing w:after="120" w:line="240" w:lineRule="auto"/>
        <w:jc w:val="center"/>
        <w:rPr>
          <w:rFonts w:ascii="Arial" w:eastAsia="Times New Roman" w:hAnsi="Arial" w:cs="Arial"/>
          <w:color w:val="080809"/>
          <w:sz w:val="24"/>
          <w:szCs w:val="24"/>
          <w:lang w:eastAsia="el-GR"/>
        </w:rPr>
      </w:pPr>
    </w:p>
    <w:p w:rsidR="005D5E45" w:rsidRDefault="005D5E45" w:rsidP="005F5F43">
      <w:pPr>
        <w:shd w:val="clear" w:color="auto" w:fill="FFFFFF"/>
        <w:spacing w:after="120" w:line="240" w:lineRule="auto"/>
        <w:jc w:val="center"/>
        <w:rPr>
          <w:rFonts w:ascii="Arial" w:eastAsia="Times New Roman" w:hAnsi="Arial" w:cs="Arial"/>
          <w:color w:val="080809"/>
          <w:sz w:val="24"/>
          <w:szCs w:val="24"/>
          <w:lang w:eastAsia="el-GR"/>
        </w:rPr>
      </w:pPr>
    </w:p>
    <w:p w:rsidR="005D5E45" w:rsidRDefault="005D5E45" w:rsidP="005F5F43">
      <w:pPr>
        <w:shd w:val="clear" w:color="auto" w:fill="FFFFFF"/>
        <w:spacing w:after="120" w:line="240" w:lineRule="auto"/>
        <w:jc w:val="center"/>
        <w:rPr>
          <w:rFonts w:ascii="Arial" w:eastAsia="Times New Roman" w:hAnsi="Arial" w:cs="Arial"/>
          <w:color w:val="080809"/>
          <w:sz w:val="24"/>
          <w:szCs w:val="24"/>
          <w:lang w:eastAsia="el-GR"/>
        </w:rPr>
      </w:pPr>
      <w:r>
        <w:rPr>
          <w:rFonts w:ascii="Arial" w:eastAsia="Times New Roman" w:hAnsi="Arial" w:cs="Arial"/>
          <w:noProof/>
          <w:color w:val="080809"/>
          <w:sz w:val="24"/>
          <w:szCs w:val="24"/>
          <w:lang w:eastAsia="el-GR"/>
        </w:rPr>
        <w:drawing>
          <wp:inline distT="0" distB="0" distL="0" distR="0">
            <wp:extent cx="2341732" cy="3510844"/>
            <wp:effectExtent l="19050" t="0" r="1418" b="0"/>
            <wp:docPr id="7" name="Εικόνα 2" descr="E:\1. ΝΗΠ. ΣΧΟΛΙΚΟ ΕΤΟΣ 2025 2026\ΠΡΟΓΡΑΜΜΑΤΑ ΕΠΙΣΚΕΨΕΙΣ\ΕΕΠΦ\ΒΡΑΒΕΥΣΗ 2026\ΔΕΛΤΙΟ ΤΥΠΟΥ ΣΥΝΟΛΙΚΟ\2ο ΣΤΥΛΙΔΑΣ\εικόνα_Viber_2026-04-08_09-20-1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ΝΗΠ. ΣΧΟΛΙΚΟ ΕΤΟΣ 2025 2026\ΠΡΟΓΡΑΜΜΑΤΑ ΕΠΙΣΚΕΨΕΙΣ\ΕΕΠΦ\ΒΡΑΒΕΥΣΗ 2026\ΔΕΛΤΙΟ ΤΥΠΟΥ ΣΥΝΟΛΙΚΟ\2ο ΣΤΥΛΙΔΑΣ\εικόνα_Viber_2026-04-08_09-20-18-201.jpg"/>
                    <pic:cNvPicPr>
                      <a:picLocks noChangeAspect="1" noChangeArrowheads="1"/>
                    </pic:cNvPicPr>
                  </pic:nvPicPr>
                  <pic:blipFill>
                    <a:blip r:embed="rId6" cstate="print"/>
                    <a:srcRect/>
                    <a:stretch>
                      <a:fillRect/>
                    </a:stretch>
                  </pic:blipFill>
                  <pic:spPr bwMode="auto">
                    <a:xfrm>
                      <a:off x="0" y="0"/>
                      <a:ext cx="2341089" cy="3509880"/>
                    </a:xfrm>
                    <a:prstGeom prst="rect">
                      <a:avLst/>
                    </a:prstGeom>
                    <a:noFill/>
                    <a:ln w="9525">
                      <a:noFill/>
                      <a:miter lim="800000"/>
                      <a:headEnd/>
                      <a:tailEnd/>
                    </a:ln>
                  </pic:spPr>
                </pic:pic>
              </a:graphicData>
            </a:graphic>
          </wp:inline>
        </w:drawing>
      </w:r>
    </w:p>
    <w:p w:rsidR="005D5E45" w:rsidRDefault="005D5E45" w:rsidP="005F5F43">
      <w:pPr>
        <w:shd w:val="clear" w:color="auto" w:fill="FFFFFF"/>
        <w:spacing w:after="120" w:line="240" w:lineRule="auto"/>
        <w:jc w:val="center"/>
        <w:rPr>
          <w:rFonts w:ascii="Arial" w:eastAsia="Times New Roman" w:hAnsi="Arial" w:cs="Arial"/>
          <w:color w:val="080809"/>
          <w:sz w:val="24"/>
          <w:szCs w:val="24"/>
          <w:lang w:eastAsia="el-GR"/>
        </w:rPr>
      </w:pPr>
    </w:p>
    <w:p w:rsidR="009B389C" w:rsidRDefault="009B389C" w:rsidP="005F5F43">
      <w:pPr>
        <w:shd w:val="clear" w:color="auto" w:fill="FFFFFF"/>
        <w:spacing w:after="120" w:line="240" w:lineRule="auto"/>
        <w:jc w:val="center"/>
        <w:rPr>
          <w:rFonts w:ascii="Arial" w:eastAsia="Times New Roman" w:hAnsi="Arial" w:cs="Arial"/>
          <w:color w:val="080809"/>
          <w:sz w:val="24"/>
          <w:szCs w:val="24"/>
          <w:lang w:eastAsia="el-GR"/>
        </w:rPr>
      </w:pPr>
      <w:r>
        <w:rPr>
          <w:rFonts w:ascii="Arial" w:eastAsia="Times New Roman" w:hAnsi="Arial" w:cs="Arial"/>
          <w:noProof/>
          <w:color w:val="080809"/>
          <w:sz w:val="24"/>
          <w:szCs w:val="24"/>
          <w:lang w:eastAsia="el-GR"/>
        </w:rPr>
        <w:lastRenderedPageBreak/>
        <w:drawing>
          <wp:inline distT="0" distB="0" distL="0" distR="0">
            <wp:extent cx="3267347" cy="2407519"/>
            <wp:effectExtent l="19050" t="0" r="9253" b="0"/>
            <wp:docPr id="2" name="Εικόνα 2" descr="E:\1. ΝΗΠ. ΣΧΟΛΙΚΟ ΕΤΟΣ 2025 2026\ΠΡΟΓΡΑΜΜΑΤΑ ΕΠΙΣΚΕΨΕΙΣ\ΕΕΠΦ\ΒΡΑΒΕΥΣΗ 2026\ΔΕΛΤΙΟ ΤΥΠΟΥ ΣΥΝΟΛΙΚΟ\ΑΓΙΟΥ ΚΩΝΣΤΑΝΤΙΝΟΥ\εικόνα_Viber_2026-04-07_12-02-17-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ΝΗΠ. ΣΧΟΛΙΚΟ ΕΤΟΣ 2025 2026\ΠΡΟΓΡΑΜΜΑΤΑ ΕΠΙΣΚΕΨΕΙΣ\ΕΕΠΦ\ΒΡΑΒΕΥΣΗ 2026\ΔΕΛΤΙΟ ΤΥΠΟΥ ΣΥΝΟΛΙΚΟ\ΑΓΙΟΥ ΚΩΝΣΤΑΝΤΙΝΟΥ\εικόνα_Viber_2026-04-07_12-02-17-655.jpg"/>
                    <pic:cNvPicPr>
                      <a:picLocks noChangeAspect="1" noChangeArrowheads="1"/>
                    </pic:cNvPicPr>
                  </pic:nvPicPr>
                  <pic:blipFill>
                    <a:blip r:embed="rId7" cstate="print"/>
                    <a:srcRect/>
                    <a:stretch>
                      <a:fillRect/>
                    </a:stretch>
                  </pic:blipFill>
                  <pic:spPr bwMode="auto">
                    <a:xfrm>
                      <a:off x="0" y="0"/>
                      <a:ext cx="3267347" cy="2407519"/>
                    </a:xfrm>
                    <a:prstGeom prst="rect">
                      <a:avLst/>
                    </a:prstGeom>
                    <a:noFill/>
                    <a:ln w="9525">
                      <a:noFill/>
                      <a:miter lim="800000"/>
                      <a:headEnd/>
                      <a:tailEnd/>
                    </a:ln>
                  </pic:spPr>
                </pic:pic>
              </a:graphicData>
            </a:graphic>
          </wp:inline>
        </w:drawing>
      </w:r>
    </w:p>
    <w:p w:rsidR="005D5E45" w:rsidRDefault="005D5E45" w:rsidP="005F5F43">
      <w:pPr>
        <w:shd w:val="clear" w:color="auto" w:fill="FFFFFF"/>
        <w:spacing w:after="120" w:line="240" w:lineRule="auto"/>
        <w:jc w:val="center"/>
        <w:rPr>
          <w:rFonts w:ascii="Arial" w:eastAsia="Times New Roman" w:hAnsi="Arial" w:cs="Arial"/>
          <w:color w:val="080809"/>
          <w:sz w:val="24"/>
          <w:szCs w:val="24"/>
          <w:lang w:eastAsia="el-GR"/>
        </w:rPr>
      </w:pPr>
    </w:p>
    <w:p w:rsidR="005D5E45" w:rsidRDefault="005D5E45" w:rsidP="005F5F43">
      <w:pPr>
        <w:shd w:val="clear" w:color="auto" w:fill="FFFFFF"/>
        <w:spacing w:after="120" w:line="240" w:lineRule="auto"/>
        <w:jc w:val="center"/>
        <w:rPr>
          <w:rFonts w:ascii="Arial" w:eastAsia="Times New Roman" w:hAnsi="Arial" w:cs="Arial"/>
          <w:color w:val="080809"/>
          <w:sz w:val="24"/>
          <w:szCs w:val="24"/>
          <w:lang w:eastAsia="el-GR"/>
        </w:rPr>
      </w:pPr>
    </w:p>
    <w:p w:rsidR="00166125" w:rsidRDefault="005F5F43" w:rsidP="005F5F43">
      <w:pPr>
        <w:shd w:val="clear" w:color="auto" w:fill="FFFFFF"/>
        <w:spacing w:after="120" w:line="240" w:lineRule="auto"/>
        <w:jc w:val="center"/>
        <w:rPr>
          <w:rFonts w:ascii="Arial" w:eastAsia="Times New Roman" w:hAnsi="Arial" w:cs="Arial"/>
          <w:color w:val="080809"/>
          <w:sz w:val="24"/>
          <w:szCs w:val="24"/>
          <w:lang w:eastAsia="el-GR"/>
        </w:rPr>
      </w:pPr>
      <w:r>
        <w:rPr>
          <w:rFonts w:ascii="Arial" w:eastAsia="Times New Roman" w:hAnsi="Arial" w:cs="Arial"/>
          <w:noProof/>
          <w:color w:val="080809"/>
          <w:sz w:val="24"/>
          <w:szCs w:val="24"/>
          <w:lang w:eastAsia="el-GR"/>
        </w:rPr>
        <w:drawing>
          <wp:inline distT="0" distB="0" distL="0" distR="0">
            <wp:extent cx="3248801" cy="2545080"/>
            <wp:effectExtent l="19050" t="0" r="8749" b="0"/>
            <wp:docPr id="3" name="Εικόνα 3" descr="E:\1. ΝΗΠ. ΣΧΟΛΙΚΟ ΕΤΟΣ 2025 2026\ΠΡΟΓΡΑΜΜΑΤΑ ΕΠΙΣΚΕΨΕΙΣ\ΕΕΠΦ\ΒΡΑΒΕΥΣΗ 2026\ΔΕΛΤΙΟ ΤΥΠΟΥ ΣΥΝΟΛΙΚΟ\ΚΑΡΑΒΟΜΥΛΟΥ\ΝΗΠ ΚΑΡΑΒ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ΝΗΠ. ΣΧΟΛΙΚΟ ΕΤΟΣ 2025 2026\ΠΡΟΓΡΑΜΜΑΤΑ ΕΠΙΣΚΕΨΕΙΣ\ΕΕΠΦ\ΒΡΑΒΕΥΣΗ 2026\ΔΕΛΤΙΟ ΤΥΠΟΥ ΣΥΝΟΛΙΚΟ\ΚΑΡΑΒΟΜΥΛΟΥ\ΝΗΠ ΚΑΡΑΒΟ.jpg"/>
                    <pic:cNvPicPr>
                      <a:picLocks noChangeAspect="1" noChangeArrowheads="1"/>
                    </pic:cNvPicPr>
                  </pic:nvPicPr>
                  <pic:blipFill>
                    <a:blip r:embed="rId8" cstate="print"/>
                    <a:srcRect/>
                    <a:stretch>
                      <a:fillRect/>
                    </a:stretch>
                  </pic:blipFill>
                  <pic:spPr bwMode="auto">
                    <a:xfrm>
                      <a:off x="0" y="0"/>
                      <a:ext cx="3254472" cy="2549523"/>
                    </a:xfrm>
                    <a:prstGeom prst="rect">
                      <a:avLst/>
                    </a:prstGeom>
                    <a:noFill/>
                    <a:ln w="9525">
                      <a:noFill/>
                      <a:miter lim="800000"/>
                      <a:headEnd/>
                      <a:tailEnd/>
                    </a:ln>
                  </pic:spPr>
                </pic:pic>
              </a:graphicData>
            </a:graphic>
          </wp:inline>
        </w:drawing>
      </w:r>
    </w:p>
    <w:p w:rsidR="00B1165E" w:rsidRDefault="00B1165E" w:rsidP="005F5F43">
      <w:pPr>
        <w:shd w:val="clear" w:color="auto" w:fill="FFFFFF"/>
        <w:spacing w:after="120" w:line="240" w:lineRule="auto"/>
        <w:jc w:val="center"/>
        <w:rPr>
          <w:rFonts w:ascii="Arial" w:eastAsia="Times New Roman" w:hAnsi="Arial" w:cs="Arial"/>
          <w:color w:val="080809"/>
          <w:sz w:val="24"/>
          <w:szCs w:val="24"/>
          <w:lang w:eastAsia="el-GR"/>
        </w:rPr>
      </w:pPr>
    </w:p>
    <w:p w:rsidR="005D5E45" w:rsidRDefault="005D5E45" w:rsidP="005F5F43">
      <w:pPr>
        <w:shd w:val="clear" w:color="auto" w:fill="FFFFFF"/>
        <w:spacing w:after="120" w:line="240" w:lineRule="auto"/>
        <w:jc w:val="center"/>
        <w:rPr>
          <w:rFonts w:ascii="Arial" w:eastAsia="Times New Roman" w:hAnsi="Arial" w:cs="Arial"/>
          <w:color w:val="080809"/>
          <w:sz w:val="24"/>
          <w:szCs w:val="24"/>
          <w:lang w:eastAsia="el-GR"/>
        </w:rPr>
      </w:pPr>
    </w:p>
    <w:p w:rsidR="00B1165E" w:rsidRDefault="00B1165E" w:rsidP="005F5F43">
      <w:pPr>
        <w:shd w:val="clear" w:color="auto" w:fill="FFFFFF"/>
        <w:spacing w:after="120" w:line="240" w:lineRule="auto"/>
        <w:jc w:val="center"/>
        <w:rPr>
          <w:rFonts w:ascii="Arial" w:eastAsia="Times New Roman" w:hAnsi="Arial" w:cs="Arial"/>
          <w:color w:val="080809"/>
          <w:sz w:val="24"/>
          <w:szCs w:val="24"/>
          <w:lang w:eastAsia="el-GR"/>
        </w:rPr>
      </w:pPr>
      <w:r>
        <w:rPr>
          <w:rFonts w:ascii="Arial" w:eastAsia="Times New Roman" w:hAnsi="Arial" w:cs="Arial"/>
          <w:noProof/>
          <w:color w:val="080809"/>
          <w:sz w:val="24"/>
          <w:szCs w:val="24"/>
          <w:lang w:eastAsia="el-GR"/>
        </w:rPr>
        <w:drawing>
          <wp:inline distT="0" distB="0" distL="0" distR="0">
            <wp:extent cx="3439518" cy="2331720"/>
            <wp:effectExtent l="19050" t="0" r="8532" b="0"/>
            <wp:docPr id="6" name="Εικόνα 1" descr="E:\1. ΝΗΠ. ΣΧΟΛΙΚΟ ΕΤΟΣ 2025 2026\ΠΡΟΓΡΑΜΜΑΤΑ ΕΠΙΣΚΕΨΕΙΣ\ΕΕΠΦ\ΒΡΑΒΕΥΣΗ 2026\ΔΕΛΤΙΟ ΤΥΠΟΥ ΣΥΝΟΛΙΚΟ\ΛΑΡΥΜΝΑ\Ανώνυμο σχέδ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ΝΗΠ. ΣΧΟΛΙΚΟ ΕΤΟΣ 2025 2026\ΠΡΟΓΡΑΜΜΑΤΑ ΕΠΙΣΚΕΨΕΙΣ\ΕΕΠΦ\ΒΡΑΒΕΥΣΗ 2026\ΔΕΛΤΙΟ ΤΥΠΟΥ ΣΥΝΟΛΙΚΟ\ΛΑΡΥΜΝΑ\Ανώνυμο σχέδιο.png"/>
                    <pic:cNvPicPr>
                      <a:picLocks noChangeAspect="1" noChangeArrowheads="1"/>
                    </pic:cNvPicPr>
                  </pic:nvPicPr>
                  <pic:blipFill>
                    <a:blip r:embed="rId9" cstate="print"/>
                    <a:srcRect/>
                    <a:stretch>
                      <a:fillRect/>
                    </a:stretch>
                  </pic:blipFill>
                  <pic:spPr bwMode="auto">
                    <a:xfrm>
                      <a:off x="0" y="0"/>
                      <a:ext cx="3437697" cy="2330486"/>
                    </a:xfrm>
                    <a:prstGeom prst="rect">
                      <a:avLst/>
                    </a:prstGeom>
                    <a:noFill/>
                    <a:ln w="9525">
                      <a:noFill/>
                      <a:miter lim="800000"/>
                      <a:headEnd/>
                      <a:tailEnd/>
                    </a:ln>
                  </pic:spPr>
                </pic:pic>
              </a:graphicData>
            </a:graphic>
          </wp:inline>
        </w:drawing>
      </w:r>
    </w:p>
    <w:p w:rsidR="00B1165E" w:rsidRDefault="00B1165E" w:rsidP="005F5F43">
      <w:pPr>
        <w:shd w:val="clear" w:color="auto" w:fill="FFFFFF"/>
        <w:spacing w:after="120" w:line="240" w:lineRule="auto"/>
        <w:jc w:val="center"/>
        <w:rPr>
          <w:rFonts w:ascii="Arial" w:eastAsia="Times New Roman" w:hAnsi="Arial" w:cs="Arial"/>
          <w:color w:val="080809"/>
          <w:sz w:val="24"/>
          <w:szCs w:val="24"/>
          <w:lang w:eastAsia="el-GR"/>
        </w:rPr>
      </w:pPr>
    </w:p>
    <w:p w:rsidR="005F5F43" w:rsidRDefault="005F5F43" w:rsidP="005F5F43">
      <w:pPr>
        <w:shd w:val="clear" w:color="auto" w:fill="FFFFFF"/>
        <w:spacing w:after="120" w:line="240" w:lineRule="auto"/>
        <w:jc w:val="center"/>
        <w:rPr>
          <w:rFonts w:ascii="Arial" w:eastAsia="Times New Roman" w:hAnsi="Arial" w:cs="Arial"/>
          <w:color w:val="080809"/>
          <w:sz w:val="24"/>
          <w:szCs w:val="24"/>
          <w:lang w:eastAsia="el-GR"/>
        </w:rPr>
      </w:pPr>
      <w:r>
        <w:rPr>
          <w:rFonts w:ascii="Arial" w:eastAsia="Times New Roman" w:hAnsi="Arial" w:cs="Arial"/>
          <w:noProof/>
          <w:color w:val="080809"/>
          <w:sz w:val="24"/>
          <w:szCs w:val="24"/>
          <w:lang w:eastAsia="el-GR"/>
        </w:rPr>
        <w:lastRenderedPageBreak/>
        <w:drawing>
          <wp:inline distT="0" distB="0" distL="0" distR="0">
            <wp:extent cx="2419350" cy="3346832"/>
            <wp:effectExtent l="19050" t="0" r="0" b="0"/>
            <wp:docPr id="4" name="Εικόνα 4" descr="E:\1. ΝΗΠ. ΣΧΟΛΙΚΟ ΕΤΟΣ 2025 2026\ΠΡΟΓΡΑΜΜΑΤΑ ΕΠΙΣΚΕΨΕΙΣ\ΕΕΠΦ\ΒΡΑΒΕΥΣΗ 2026\ΔΕΛΤΙΟ ΤΥΠΟΥ ΣΥΝΟΛΙΚΟ\ΛΙΑΝΟΚΛΑΔΙΟΥ\εικόνα_Viber_2026-04-06_21-38-3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ΝΗΠ. ΣΧΟΛΙΚΟ ΕΤΟΣ 2025 2026\ΠΡΟΓΡΑΜΜΑΤΑ ΕΠΙΣΚΕΨΕΙΣ\ΕΕΠΦ\ΒΡΑΒΕΥΣΗ 2026\ΔΕΛΤΙΟ ΤΥΠΟΥ ΣΥΝΟΛΙΚΟ\ΛΙΑΝΟΚΛΑΔΙΟΥ\εικόνα_Viber_2026-04-06_21-38-31-149.jpg"/>
                    <pic:cNvPicPr>
                      <a:picLocks noChangeAspect="1" noChangeArrowheads="1"/>
                    </pic:cNvPicPr>
                  </pic:nvPicPr>
                  <pic:blipFill>
                    <a:blip r:embed="rId10" cstate="print"/>
                    <a:srcRect/>
                    <a:stretch>
                      <a:fillRect/>
                    </a:stretch>
                  </pic:blipFill>
                  <pic:spPr bwMode="auto">
                    <a:xfrm>
                      <a:off x="0" y="0"/>
                      <a:ext cx="2421027" cy="3349152"/>
                    </a:xfrm>
                    <a:prstGeom prst="rect">
                      <a:avLst/>
                    </a:prstGeom>
                    <a:noFill/>
                    <a:ln w="9525">
                      <a:noFill/>
                      <a:miter lim="800000"/>
                      <a:headEnd/>
                      <a:tailEnd/>
                    </a:ln>
                  </pic:spPr>
                </pic:pic>
              </a:graphicData>
            </a:graphic>
          </wp:inline>
        </w:drawing>
      </w:r>
    </w:p>
    <w:p w:rsidR="005F5F43" w:rsidRDefault="005F5F43" w:rsidP="005F5F43">
      <w:pPr>
        <w:shd w:val="clear" w:color="auto" w:fill="FFFFFF"/>
        <w:spacing w:after="120" w:line="240" w:lineRule="auto"/>
        <w:jc w:val="center"/>
        <w:rPr>
          <w:rFonts w:ascii="Arial" w:eastAsia="Times New Roman" w:hAnsi="Arial" w:cs="Arial"/>
          <w:color w:val="080809"/>
          <w:sz w:val="24"/>
          <w:szCs w:val="24"/>
          <w:lang w:eastAsia="el-GR"/>
        </w:rPr>
      </w:pPr>
      <w:r>
        <w:rPr>
          <w:rFonts w:ascii="Arial" w:eastAsia="Times New Roman" w:hAnsi="Arial" w:cs="Arial"/>
          <w:noProof/>
          <w:color w:val="080809"/>
          <w:sz w:val="24"/>
          <w:szCs w:val="24"/>
          <w:lang w:eastAsia="el-GR"/>
        </w:rPr>
        <w:lastRenderedPageBreak/>
        <w:drawing>
          <wp:inline distT="0" distB="0" distL="0" distR="0">
            <wp:extent cx="3237133" cy="2590800"/>
            <wp:effectExtent l="19050" t="0" r="1367" b="0"/>
            <wp:docPr id="5" name="Εικόνα 5" descr="E:\1. ΝΗΠ. ΣΧΟΛΙΚΟ ΕΤΟΣ 2025 2026\ΠΡΟΓΡΑΜΜΑΤΑ ΕΠΙΣΚΕΨΕΙΣ\ΕΕΠΦ\ΒΡΑΒΕΥΣΗ 2026\ΔΕΛΤΙΟ ΤΥΠΟΥ ΣΥΝΟΛΙΚΟ\ΛΟΥΤΡΩΝ ΥΠΑΤΗΣ\Ανώνυμο σχέδ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 ΝΗΠ. ΣΧΟΛΙΚΟ ΕΤΟΣ 2025 2026\ΠΡΟΓΡΑΜΜΑΤΑ ΕΠΙΣΚΕΨΕΙΣ\ΕΕΠΦ\ΒΡΑΒΕΥΣΗ 2026\ΔΕΛΤΙΟ ΤΥΠΟΥ ΣΥΝΟΛΙΚΟ\ΛΟΥΤΡΩΝ ΥΠΑΤΗΣ\Ανώνυμο σχέδιο.jpg"/>
                    <pic:cNvPicPr>
                      <a:picLocks noChangeAspect="1" noChangeArrowheads="1"/>
                    </pic:cNvPicPr>
                  </pic:nvPicPr>
                  <pic:blipFill>
                    <a:blip r:embed="rId11" cstate="print"/>
                    <a:srcRect/>
                    <a:stretch>
                      <a:fillRect/>
                    </a:stretch>
                  </pic:blipFill>
                  <pic:spPr bwMode="auto">
                    <a:xfrm>
                      <a:off x="0" y="0"/>
                      <a:ext cx="3237117" cy="2590787"/>
                    </a:xfrm>
                    <a:prstGeom prst="rect">
                      <a:avLst/>
                    </a:prstGeom>
                    <a:noFill/>
                    <a:ln w="9525">
                      <a:noFill/>
                      <a:miter lim="800000"/>
                      <a:headEnd/>
                      <a:tailEnd/>
                    </a:ln>
                  </pic:spPr>
                </pic:pic>
              </a:graphicData>
            </a:graphic>
          </wp:inline>
        </w:drawing>
      </w:r>
    </w:p>
    <w:p w:rsidR="00F56AE3" w:rsidRPr="00C17B89" w:rsidRDefault="00F56AE3" w:rsidP="005F5F43">
      <w:pPr>
        <w:shd w:val="clear" w:color="auto" w:fill="FFFFFF"/>
        <w:spacing w:after="120" w:line="240" w:lineRule="auto"/>
        <w:jc w:val="center"/>
        <w:rPr>
          <w:rFonts w:ascii="Arial" w:eastAsia="Times New Roman" w:hAnsi="Arial" w:cs="Arial"/>
          <w:color w:val="080809"/>
          <w:sz w:val="24"/>
          <w:szCs w:val="24"/>
          <w:lang w:eastAsia="el-GR"/>
        </w:rPr>
      </w:pPr>
    </w:p>
    <w:p w:rsidR="005D5E45" w:rsidRDefault="005D5E45" w:rsidP="00C17B89">
      <w:pPr>
        <w:jc w:val="both"/>
        <w:rPr>
          <w:rFonts w:ascii="Arial" w:hAnsi="Arial" w:cs="Arial"/>
          <w:sz w:val="24"/>
          <w:szCs w:val="24"/>
        </w:rPr>
      </w:pPr>
    </w:p>
    <w:p w:rsidR="00F56AE3" w:rsidRDefault="00F56AE3" w:rsidP="00C17B89">
      <w:pPr>
        <w:jc w:val="both"/>
        <w:rPr>
          <w:rFonts w:ascii="Arial" w:hAnsi="Arial" w:cs="Arial"/>
          <w:sz w:val="24"/>
          <w:szCs w:val="24"/>
        </w:rPr>
        <w:sectPr w:rsidR="00F56AE3" w:rsidSect="005F5F43">
          <w:type w:val="continuous"/>
          <w:pgSz w:w="11906" w:h="16838"/>
          <w:pgMar w:top="1440" w:right="991" w:bottom="1440" w:left="709" w:header="708" w:footer="708" w:gutter="0"/>
          <w:cols w:num="2" w:space="142"/>
          <w:docGrid w:linePitch="360"/>
        </w:sectPr>
      </w:pPr>
    </w:p>
    <w:p w:rsidR="00166125" w:rsidRPr="00D20D40" w:rsidRDefault="005D5E45" w:rsidP="00C17B89">
      <w:pPr>
        <w:jc w:val="both"/>
        <w:rPr>
          <w:rFonts w:ascii="Arial" w:hAnsi="Arial" w:cs="Arial"/>
          <w:sz w:val="24"/>
          <w:szCs w:val="24"/>
        </w:rPr>
      </w:pPr>
      <w:r w:rsidRPr="005D5E45">
        <w:rPr>
          <w:noProof/>
          <w:lang w:eastAsia="el-GR"/>
        </w:rPr>
        <w:lastRenderedPageBreak/>
        <w:drawing>
          <wp:inline distT="0" distB="0" distL="0" distR="0">
            <wp:extent cx="6480810" cy="4993464"/>
            <wp:effectExtent l="19050" t="0" r="0" b="0"/>
            <wp:docPr id="8" name="Εικόνα 15" descr="E:\1. ΝΗΠ. ΣΧΟΛΙΚΟ ΕΤΟΣ 2025 2026\ΠΡΟΓΡΑΜΜΑΤΑ ΕΠΙΣΚΕΨΕΙΣ\ΕΕΠΦ\ΒΡΑΒΕΥΣΗ 2026\ΔΕΛΤΙΟ ΤΥΠΟΥ ΣΥΝΟΛΙΚΟ\ομαδική τελικ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1. ΝΗΠ. ΣΧΟΛΙΚΟ ΕΤΟΣ 2025 2026\ΠΡΟΓΡΑΜΜΑΤΑ ΕΠΙΣΚΕΨΕΙΣ\ΕΕΠΦ\ΒΡΑΒΕΥΣΗ 2026\ΔΕΛΤΙΟ ΤΥΠΟΥ ΣΥΝΟΛΙΚΟ\ομαδική τελική.jpg"/>
                    <pic:cNvPicPr>
                      <a:picLocks noChangeAspect="1" noChangeArrowheads="1"/>
                    </pic:cNvPicPr>
                  </pic:nvPicPr>
                  <pic:blipFill>
                    <a:blip r:embed="rId12" cstate="print"/>
                    <a:srcRect/>
                    <a:stretch>
                      <a:fillRect/>
                    </a:stretch>
                  </pic:blipFill>
                  <pic:spPr bwMode="auto">
                    <a:xfrm>
                      <a:off x="0" y="0"/>
                      <a:ext cx="6480810" cy="4993464"/>
                    </a:xfrm>
                    <a:prstGeom prst="rect">
                      <a:avLst/>
                    </a:prstGeom>
                    <a:noFill/>
                    <a:ln w="9525">
                      <a:noFill/>
                      <a:miter lim="800000"/>
                      <a:headEnd/>
                      <a:tailEnd/>
                    </a:ln>
                  </pic:spPr>
                </pic:pic>
              </a:graphicData>
            </a:graphic>
          </wp:inline>
        </w:drawing>
      </w:r>
      <w:hyperlink r:id="rId13" w:history="1">
        <w:r w:rsidR="00166125" w:rsidRPr="00166125">
          <w:rPr>
            <w:rStyle w:val="-"/>
            <w:rFonts w:ascii="Arial" w:hAnsi="Arial" w:cs="Arial"/>
            <w:b/>
            <w:bCs/>
            <w:sz w:val="24"/>
            <w:szCs w:val="24"/>
          </w:rPr>
          <w:t>#</w:t>
        </w:r>
        <w:proofErr w:type="spellStart"/>
        <w:r w:rsidR="00166125" w:rsidRPr="00166125">
          <w:rPr>
            <w:rStyle w:val="-"/>
            <w:rFonts w:ascii="Arial" w:hAnsi="Arial" w:cs="Arial"/>
            <w:b/>
            <w:bCs/>
            <w:sz w:val="24"/>
            <w:szCs w:val="24"/>
          </w:rPr>
          <w:t>EcoSchoolsGreece</w:t>
        </w:r>
        <w:proofErr w:type="spellEnd"/>
      </w:hyperlink>
      <w:r w:rsidR="00166125" w:rsidRPr="00166125">
        <w:rPr>
          <w:rFonts w:ascii="Arial" w:hAnsi="Arial" w:cs="Arial"/>
          <w:sz w:val="24"/>
          <w:szCs w:val="24"/>
        </w:rPr>
        <w:t xml:space="preserve"> </w:t>
      </w:r>
      <w:hyperlink r:id="rId14" w:history="1">
        <w:r w:rsidR="00166125" w:rsidRPr="00166125">
          <w:rPr>
            <w:rStyle w:val="-"/>
            <w:rFonts w:ascii="Arial" w:hAnsi="Arial" w:cs="Arial"/>
            <w:b/>
            <w:bCs/>
            <w:sz w:val="24"/>
            <w:szCs w:val="24"/>
          </w:rPr>
          <w:t>#</w:t>
        </w:r>
        <w:proofErr w:type="spellStart"/>
        <w:r w:rsidR="00166125" w:rsidRPr="00166125">
          <w:rPr>
            <w:rStyle w:val="-"/>
            <w:rFonts w:ascii="Arial" w:hAnsi="Arial" w:cs="Arial"/>
            <w:b/>
            <w:bCs/>
            <w:sz w:val="24"/>
            <w:szCs w:val="24"/>
          </w:rPr>
          <w:t>EcoSchools</w:t>
        </w:r>
        <w:proofErr w:type="spellEnd"/>
      </w:hyperlink>
      <w:r w:rsidR="00166125" w:rsidRPr="00166125">
        <w:rPr>
          <w:rFonts w:ascii="Arial" w:hAnsi="Arial" w:cs="Arial"/>
          <w:sz w:val="24"/>
          <w:szCs w:val="24"/>
        </w:rPr>
        <w:t xml:space="preserve"> </w:t>
      </w:r>
      <w:hyperlink r:id="rId15" w:history="1">
        <w:r w:rsidR="00166125" w:rsidRPr="00166125">
          <w:rPr>
            <w:rStyle w:val="-"/>
            <w:rFonts w:ascii="Arial" w:hAnsi="Arial" w:cs="Arial"/>
            <w:b/>
            <w:bCs/>
            <w:sz w:val="24"/>
            <w:szCs w:val="24"/>
          </w:rPr>
          <w:t>#</w:t>
        </w:r>
        <w:proofErr w:type="spellStart"/>
        <w:r w:rsidR="00166125" w:rsidRPr="00166125">
          <w:rPr>
            <w:rStyle w:val="-"/>
            <w:rFonts w:ascii="Arial" w:hAnsi="Arial" w:cs="Arial"/>
            <w:b/>
            <w:bCs/>
            <w:sz w:val="24"/>
            <w:szCs w:val="24"/>
          </w:rPr>
          <w:t>ΟικολογικάΣχολεία</w:t>
        </w:r>
        <w:proofErr w:type="spellEnd"/>
      </w:hyperlink>
      <w:r w:rsidR="005F5F43" w:rsidRPr="005F5F43">
        <w:rPr>
          <w:rFonts w:ascii="Segoe UI Historic" w:hAnsi="Segoe UI Historic" w:cs="Segoe UI Historic"/>
          <w:color w:val="080809"/>
          <w:sz w:val="18"/>
        </w:rPr>
        <w:t xml:space="preserve"> </w:t>
      </w:r>
      <w:hyperlink r:id="rId16" w:history="1">
        <w:r w:rsidR="005F5F43" w:rsidRPr="005F5F43">
          <w:rPr>
            <w:rStyle w:val="-"/>
            <w:rFonts w:ascii="Arial" w:hAnsi="Arial" w:cs="Arial"/>
            <w:b/>
            <w:bCs/>
            <w:sz w:val="24"/>
            <w:szCs w:val="24"/>
          </w:rPr>
          <w:t>#</w:t>
        </w:r>
        <w:proofErr w:type="spellStart"/>
        <w:r w:rsidR="005F5F43" w:rsidRPr="005F5F43">
          <w:rPr>
            <w:rStyle w:val="-"/>
            <w:rFonts w:ascii="Arial" w:hAnsi="Arial" w:cs="Arial"/>
            <w:b/>
            <w:bCs/>
            <w:sz w:val="24"/>
            <w:szCs w:val="24"/>
          </w:rPr>
          <w:t>EnvironmentalEducation</w:t>
        </w:r>
        <w:proofErr w:type="spellEnd"/>
      </w:hyperlink>
      <w:r w:rsidR="005F5F43" w:rsidRPr="005F5F43">
        <w:rPr>
          <w:rFonts w:ascii="Arial" w:hAnsi="Arial" w:cs="Arial"/>
          <w:sz w:val="24"/>
          <w:szCs w:val="24"/>
        </w:rPr>
        <w:t xml:space="preserve"> </w:t>
      </w:r>
      <w:hyperlink r:id="rId17" w:history="1">
        <w:r w:rsidR="005F5F43" w:rsidRPr="005F5F43">
          <w:rPr>
            <w:rStyle w:val="-"/>
            <w:rFonts w:ascii="Arial" w:hAnsi="Arial" w:cs="Arial"/>
            <w:b/>
            <w:bCs/>
            <w:sz w:val="24"/>
            <w:szCs w:val="24"/>
          </w:rPr>
          <w:t>#</w:t>
        </w:r>
        <w:proofErr w:type="spellStart"/>
        <w:r w:rsidR="005F5F43" w:rsidRPr="005F5F43">
          <w:rPr>
            <w:rStyle w:val="-"/>
            <w:rFonts w:ascii="Arial" w:hAnsi="Arial" w:cs="Arial"/>
            <w:b/>
            <w:bCs/>
            <w:sz w:val="24"/>
            <w:szCs w:val="24"/>
          </w:rPr>
          <w:t>Sustainability</w:t>
        </w:r>
        <w:proofErr w:type="spellEnd"/>
      </w:hyperlink>
    </w:p>
    <w:sectPr w:rsidR="00166125" w:rsidRPr="00D20D40" w:rsidSect="005D5E45">
      <w:type w:val="continuous"/>
      <w:pgSz w:w="11906" w:h="16838"/>
      <w:pgMar w:top="1440" w:right="991" w:bottom="709" w:left="709" w:header="708" w:footer="708" w:gutter="0"/>
      <w:cols w:space="142"/>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Segoe UI Historic">
    <w:panose1 w:val="020B0502040204020203"/>
    <w:charset w:val="00"/>
    <w:family w:val="swiss"/>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C1777A"/>
    <w:multiLevelType w:val="hybridMultilevel"/>
    <w:tmpl w:val="27ECDD3C"/>
    <w:lvl w:ilvl="0" w:tplc="0408000B">
      <w:start w:val="1"/>
      <w:numFmt w:val="bullet"/>
      <w:lvlText w:val=""/>
      <w:lvlJc w:val="left"/>
      <w:pPr>
        <w:ind w:left="502" w:hanging="360"/>
      </w:pPr>
      <w:rPr>
        <w:rFonts w:ascii="Wingdings" w:hAnsi="Wingdings"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81"/>
  <w:drawingGridVerticalSpacing w:val="181"/>
  <w:characterSpacingControl w:val="doNotCompress"/>
  <w:compat/>
  <w:rsids>
    <w:rsidRoot w:val="00D20D40"/>
    <w:rsid w:val="00123F53"/>
    <w:rsid w:val="00166125"/>
    <w:rsid w:val="00195370"/>
    <w:rsid w:val="0040222D"/>
    <w:rsid w:val="004278C0"/>
    <w:rsid w:val="005D5E45"/>
    <w:rsid w:val="005E77BA"/>
    <w:rsid w:val="005F5F43"/>
    <w:rsid w:val="0060677C"/>
    <w:rsid w:val="006171FB"/>
    <w:rsid w:val="006C6C73"/>
    <w:rsid w:val="0070692C"/>
    <w:rsid w:val="007A3BEA"/>
    <w:rsid w:val="007B1C9A"/>
    <w:rsid w:val="008348D5"/>
    <w:rsid w:val="008A4044"/>
    <w:rsid w:val="009238FF"/>
    <w:rsid w:val="009B389C"/>
    <w:rsid w:val="00AF2584"/>
    <w:rsid w:val="00B1165E"/>
    <w:rsid w:val="00B1524B"/>
    <w:rsid w:val="00C17B89"/>
    <w:rsid w:val="00C94926"/>
    <w:rsid w:val="00D20D40"/>
    <w:rsid w:val="00D22E11"/>
    <w:rsid w:val="00D705A8"/>
    <w:rsid w:val="00D953F5"/>
    <w:rsid w:val="00D967C3"/>
    <w:rsid w:val="00E15B04"/>
    <w:rsid w:val="00F4072A"/>
    <w:rsid w:val="00F56AE3"/>
    <w:rsid w:val="00F67D90"/>
    <w:rsid w:val="00F77DE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B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20D40"/>
    <w:rPr>
      <w:b/>
      <w:bCs/>
    </w:rPr>
  </w:style>
  <w:style w:type="paragraph" w:styleId="a4">
    <w:name w:val="List Paragraph"/>
    <w:basedOn w:val="a"/>
    <w:uiPriority w:val="34"/>
    <w:qFormat/>
    <w:rsid w:val="00F67D90"/>
    <w:pPr>
      <w:ind w:left="720"/>
      <w:contextualSpacing/>
    </w:pPr>
  </w:style>
  <w:style w:type="character" w:styleId="-">
    <w:name w:val="Hyperlink"/>
    <w:basedOn w:val="a0"/>
    <w:uiPriority w:val="99"/>
    <w:unhideWhenUsed/>
    <w:rsid w:val="00166125"/>
    <w:rPr>
      <w:color w:val="0000FF" w:themeColor="hyperlink"/>
      <w:u w:val="single"/>
    </w:rPr>
  </w:style>
  <w:style w:type="paragraph" w:styleId="a5">
    <w:name w:val="Balloon Text"/>
    <w:basedOn w:val="a"/>
    <w:link w:val="Char"/>
    <w:uiPriority w:val="99"/>
    <w:semiHidden/>
    <w:unhideWhenUsed/>
    <w:rsid w:val="009238FF"/>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9238FF"/>
    <w:rPr>
      <w:rFonts w:ascii="Tahoma" w:hAnsi="Tahoma" w:cs="Tahoma"/>
      <w:sz w:val="16"/>
      <w:szCs w:val="16"/>
    </w:rPr>
  </w:style>
  <w:style w:type="paragraph" w:styleId="Web">
    <w:name w:val="Normal (Web)"/>
    <w:basedOn w:val="a"/>
    <w:uiPriority w:val="99"/>
    <w:semiHidden/>
    <w:unhideWhenUsed/>
    <w:rsid w:val="005E77BA"/>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700980589">
      <w:bodyDiv w:val="1"/>
      <w:marLeft w:val="0"/>
      <w:marRight w:val="0"/>
      <w:marTop w:val="0"/>
      <w:marBottom w:val="0"/>
      <w:divBdr>
        <w:top w:val="none" w:sz="0" w:space="0" w:color="auto"/>
        <w:left w:val="none" w:sz="0" w:space="0" w:color="auto"/>
        <w:bottom w:val="none" w:sz="0" w:space="0" w:color="auto"/>
        <w:right w:val="none" w:sz="0" w:space="0" w:color="auto"/>
      </w:divBdr>
    </w:div>
    <w:div w:id="930118706">
      <w:bodyDiv w:val="1"/>
      <w:marLeft w:val="0"/>
      <w:marRight w:val="0"/>
      <w:marTop w:val="0"/>
      <w:marBottom w:val="0"/>
      <w:divBdr>
        <w:top w:val="none" w:sz="0" w:space="0" w:color="auto"/>
        <w:left w:val="none" w:sz="0" w:space="0" w:color="auto"/>
        <w:bottom w:val="none" w:sz="0" w:space="0" w:color="auto"/>
        <w:right w:val="none" w:sz="0" w:space="0" w:color="auto"/>
      </w:divBdr>
      <w:divsChild>
        <w:div w:id="2007783892">
          <w:marLeft w:val="0"/>
          <w:marRight w:val="0"/>
          <w:marTop w:val="120"/>
          <w:marBottom w:val="0"/>
          <w:divBdr>
            <w:top w:val="none" w:sz="0" w:space="0" w:color="auto"/>
            <w:left w:val="none" w:sz="0" w:space="0" w:color="auto"/>
            <w:bottom w:val="none" w:sz="0" w:space="0" w:color="auto"/>
            <w:right w:val="none" w:sz="0" w:space="0" w:color="auto"/>
          </w:divBdr>
          <w:divsChild>
            <w:div w:id="704670640">
              <w:marLeft w:val="0"/>
              <w:marRight w:val="0"/>
              <w:marTop w:val="0"/>
              <w:marBottom w:val="0"/>
              <w:divBdr>
                <w:top w:val="none" w:sz="0" w:space="0" w:color="auto"/>
                <w:left w:val="none" w:sz="0" w:space="0" w:color="auto"/>
                <w:bottom w:val="none" w:sz="0" w:space="0" w:color="auto"/>
                <w:right w:val="none" w:sz="0" w:space="0" w:color="auto"/>
              </w:divBdr>
            </w:div>
          </w:divsChild>
        </w:div>
        <w:div w:id="1506675384">
          <w:marLeft w:val="0"/>
          <w:marRight w:val="0"/>
          <w:marTop w:val="120"/>
          <w:marBottom w:val="0"/>
          <w:divBdr>
            <w:top w:val="none" w:sz="0" w:space="0" w:color="auto"/>
            <w:left w:val="none" w:sz="0" w:space="0" w:color="auto"/>
            <w:bottom w:val="none" w:sz="0" w:space="0" w:color="auto"/>
            <w:right w:val="none" w:sz="0" w:space="0" w:color="auto"/>
          </w:divBdr>
          <w:divsChild>
            <w:div w:id="74044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4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acebook.com/hashtag/ecoschoolsgreece?__eep__=6&amp;__cft__%5b0%5d=AZb4xtBLDKg3GyhrOfYmLtEBtv_MidYtK_8KnNSg2I-Urlw8QMJT9eUAo5I-mCvhH2MMNLBoXaLpzElky_yMMouM5qpBieBEc5cmKoSUVmVUuooCTlfuYWya03DIzYkWs2fSwp_vnsD-OWsxc-fIm232-JhwQOQ4rEPyMTg2heqGAw&amp;__tn__=*NK-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facebook.com/hashtag/sustainability?__eep__=6&amp;__cft__%5b0%5d=AZbAKQ0QMlDSTAsS2Rqn6tSpxmKjyn1jtOd71TOAsp5fxaxMaFQq6VEHQeBwG1fTRKQ2p6fgf1sdSiS573JM92t5ahO1qokoIIeYcDKPCL8IJNyPyekmFZN4JBjphKrnfOz80nlPVqDxYTLHS1Ru7C3PN62k50yeeEMhuqJctJd9rkJhqYINQzV7Y1lW01D7RFI8laFqpZXNunhmDzemd16tpjCmE5oGoNsvgHXX9soRdg&amp;__tn__=*NK-y-R" TargetMode="External"/><Relationship Id="rId2" Type="http://schemas.openxmlformats.org/officeDocument/2006/relationships/styles" Target="styles.xml"/><Relationship Id="rId16" Type="http://schemas.openxmlformats.org/officeDocument/2006/relationships/hyperlink" Target="https://www.facebook.com/hashtag/environmentaleducation?__eep__=6&amp;__cft__%5b0%5d=AZbAKQ0QMlDSTAsS2Rqn6tSpxmKjyn1jtOd71TOAsp5fxaxMaFQq6VEHQeBwG1fTRKQ2p6fgf1sdSiS573JM92t5ahO1qokoIIeYcDKPCL8IJNyPyekmFZN4JBjphKrnfOz80nlPVqDxYTLHS1Ru7C3PN62k50yeeEMhuqJctJd9rkJhqYINQzV7Y1lW01D7RFI8laFqpZXNunhmDzemd16tpjCmE5oGoNsvgHXX9soRdg&amp;__tn__=*NK-y-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facebook.com/hashtag/%CE%BF%CE%B9%CE%BA%CE%BF%CE%BB%CE%BF%CE%B3%CE%B9%CE%BA%CE%AC%CF%83%CF%87%CE%BF%CE%BB%CE%B5%CE%AF%CE%B1?__eep__=6&amp;__cft__%5b0%5d=AZb4xtBLDKg3GyhrOfYmLtEBtv_MidYtK_8KnNSg2I-Urlw8QMJT9eUAo5I-mCvhH2MMNLBoXaLpzElky_yMMouM5qpBieBEc5cmKoSUVmVUuooCTlfuYWya03DIzYkWs2fSwp_vnsD-OWsxc-fIm232-JhwQOQ4rEPyMTg2heqGAw&amp;__tn__=*NK-R"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facebook.com/hashtag/ecoschools?__eep__=6&amp;__cft__%5b0%5d=AZb4xtBLDKg3GyhrOfYmLtEBtv_MidYtK_8KnNSg2I-Urlw8QMJT9eUAo5I-mCvhH2MMNLBoXaLpzElky_yMMouM5qpBieBEc5cmKoSUVmVUuooCTlfuYWya03DIzYkWs2fSwp_vnsD-OWsxc-fIm232-JhwQOQ4rEPyMTg2heqGAw&amp;__tn__=*NK-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3</Pages>
  <Words>658</Words>
  <Characters>3558</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2026-04-07T20:47:00Z</dcterms:created>
  <dcterms:modified xsi:type="dcterms:W3CDTF">2026-04-13T09:59:00Z</dcterms:modified>
</cp:coreProperties>
</file>